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CEEACD"/>
  <w:body>
    <w:p w14:paraId="27468D41" w14:textId="77777777" w:rsidR="00D8180A" w:rsidRDefault="00D8180A" w:rsidP="00A776E5">
      <w:pPr>
        <w:adjustRightInd w:val="0"/>
        <w:snapToGrid w:val="0"/>
        <w:jc w:val="right"/>
        <w:rPr>
          <w:rFonts w:ascii="Times New Roman" w:hAnsi="Times New Roman" w:cs="Times New Roman"/>
          <w:szCs w:val="21"/>
        </w:rPr>
      </w:pPr>
      <w:bookmarkStart w:id="0" w:name="_Hlk514943959"/>
    </w:p>
    <w:bookmarkEnd w:id="0"/>
    <w:p w14:paraId="17BC1C96" w14:textId="77777777" w:rsidR="007C51E6" w:rsidRPr="009F326E" w:rsidRDefault="007C51E6" w:rsidP="007C51E6">
      <w:pPr>
        <w:pStyle w:val="af9"/>
        <w:rPr>
          <w:rFonts w:ascii="Times New Roman" w:eastAsia="仿宋" w:hAnsi="Times New Roman" w:cs="Times New Roman"/>
          <w:b/>
          <w:bCs/>
          <w:color w:val="000000"/>
          <w:kern w:val="0"/>
          <w:sz w:val="30"/>
          <w:szCs w:val="30"/>
        </w:rPr>
      </w:pPr>
      <w:r w:rsidRPr="009F326E">
        <w:rPr>
          <w:rFonts w:ascii="Times New Roman" w:eastAsia="仿宋" w:hAnsi="Times New Roman" w:cs="Times New Roman" w:hint="eastAsia"/>
          <w:b/>
          <w:bCs/>
          <w:color w:val="000000"/>
          <w:kern w:val="0"/>
          <w:sz w:val="30"/>
          <w:szCs w:val="30"/>
        </w:rPr>
        <w:t>尊敬的作者：</w:t>
      </w:r>
    </w:p>
    <w:p w14:paraId="2096DDA7" w14:textId="211F0FA2" w:rsidR="007C51E6" w:rsidRPr="009F326E" w:rsidRDefault="007C51E6" w:rsidP="007C51E6">
      <w:pPr>
        <w:pStyle w:val="af9"/>
        <w:rPr>
          <w:rFonts w:ascii="Times New Roman" w:eastAsia="仿宋" w:hAnsi="Times New Roman" w:cs="Times New Roman"/>
          <w:b/>
          <w:bCs/>
          <w:color w:val="000000"/>
          <w:kern w:val="0"/>
          <w:sz w:val="30"/>
          <w:szCs w:val="30"/>
        </w:rPr>
      </w:pPr>
      <w:r w:rsidRPr="009F326E">
        <w:rPr>
          <w:rFonts w:ascii="Times New Roman" w:eastAsia="仿宋" w:hAnsi="Times New Roman" w:cs="Times New Roman" w:hint="eastAsia"/>
          <w:b/>
          <w:bCs/>
          <w:color w:val="000000"/>
          <w:kern w:val="0"/>
          <w:sz w:val="30"/>
          <w:szCs w:val="30"/>
        </w:rPr>
        <w:t>为了使您的稿件尽快得到处理，请您按照此模板</w:t>
      </w:r>
      <w:r w:rsidR="00B71A1E">
        <w:rPr>
          <w:rFonts w:ascii="Times New Roman" w:eastAsia="仿宋" w:hAnsi="Times New Roman" w:cs="Times New Roman" w:hint="eastAsia"/>
          <w:b/>
          <w:bCs/>
          <w:color w:val="000000"/>
          <w:kern w:val="0"/>
          <w:sz w:val="30"/>
          <w:szCs w:val="30"/>
        </w:rPr>
        <w:t>书写</w:t>
      </w:r>
      <w:r w:rsidRPr="009F326E">
        <w:rPr>
          <w:rFonts w:ascii="Times New Roman" w:eastAsia="仿宋" w:hAnsi="Times New Roman" w:cs="Times New Roman" w:hint="eastAsia"/>
          <w:b/>
          <w:bCs/>
          <w:color w:val="000000"/>
          <w:kern w:val="0"/>
          <w:sz w:val="30"/>
          <w:szCs w:val="30"/>
        </w:rPr>
        <w:t>论文。</w:t>
      </w:r>
    </w:p>
    <w:p w14:paraId="4527AAB9" w14:textId="77777777" w:rsidR="007C51E6" w:rsidRPr="009F326E" w:rsidRDefault="007C51E6" w:rsidP="007C51E6">
      <w:pPr>
        <w:pStyle w:val="af9"/>
        <w:numPr>
          <w:ilvl w:val="0"/>
          <w:numId w:val="7"/>
        </w:numPr>
        <w:rPr>
          <w:rFonts w:ascii="Times New Roman" w:eastAsia="仿宋" w:hAnsi="Times New Roman" w:cs="Times New Roman"/>
          <w:b/>
          <w:bCs/>
          <w:color w:val="000000"/>
          <w:kern w:val="0"/>
          <w:sz w:val="30"/>
          <w:szCs w:val="30"/>
        </w:rPr>
      </w:pPr>
      <w:r w:rsidRPr="009F326E">
        <w:rPr>
          <w:rFonts w:ascii="Times New Roman" w:eastAsia="仿宋" w:hAnsi="Times New Roman" w:cs="Times New Roman" w:hint="eastAsia"/>
          <w:b/>
          <w:bCs/>
          <w:color w:val="000000"/>
          <w:kern w:val="0"/>
          <w:sz w:val="30"/>
          <w:szCs w:val="30"/>
        </w:rPr>
        <w:t>不符合要求的稿件将被要求重新修改或者退稿。</w:t>
      </w:r>
    </w:p>
    <w:p w14:paraId="1DCD5E7D" w14:textId="6A8A55F5" w:rsidR="007C51E6" w:rsidRPr="009F326E" w:rsidRDefault="007C51E6" w:rsidP="007C51E6">
      <w:pPr>
        <w:pStyle w:val="af9"/>
        <w:numPr>
          <w:ilvl w:val="0"/>
          <w:numId w:val="7"/>
        </w:numPr>
        <w:rPr>
          <w:rFonts w:ascii="Times New Roman" w:eastAsia="仿宋" w:hAnsi="Times New Roman" w:cs="Times New Roman"/>
          <w:b/>
          <w:bCs/>
          <w:color w:val="000000"/>
          <w:kern w:val="0"/>
          <w:sz w:val="30"/>
          <w:szCs w:val="30"/>
        </w:rPr>
      </w:pPr>
      <w:r w:rsidRPr="009F326E">
        <w:rPr>
          <w:rFonts w:ascii="Times New Roman" w:eastAsia="仿宋" w:hAnsi="Times New Roman" w:cs="Times New Roman" w:hint="eastAsia"/>
          <w:b/>
          <w:bCs/>
          <w:color w:val="000000"/>
          <w:kern w:val="0"/>
          <w:sz w:val="30"/>
          <w:szCs w:val="30"/>
        </w:rPr>
        <w:t>论文提交系统前，</w:t>
      </w:r>
      <w:r w:rsidR="00B71A1E">
        <w:rPr>
          <w:rFonts w:ascii="Times New Roman" w:eastAsia="仿宋" w:hAnsi="Times New Roman" w:cs="Times New Roman" w:hint="eastAsia"/>
          <w:b/>
          <w:bCs/>
          <w:color w:val="000000"/>
          <w:kern w:val="0"/>
          <w:sz w:val="30"/>
          <w:szCs w:val="30"/>
        </w:rPr>
        <w:t>关于模板格式的说明</w:t>
      </w:r>
      <w:r w:rsidRPr="009F326E">
        <w:rPr>
          <w:rFonts w:ascii="Times New Roman" w:eastAsia="仿宋" w:hAnsi="Times New Roman" w:cs="Times New Roman" w:hint="eastAsia"/>
          <w:b/>
          <w:bCs/>
          <w:color w:val="000000"/>
          <w:kern w:val="0"/>
          <w:sz w:val="30"/>
          <w:szCs w:val="30"/>
        </w:rPr>
        <w:t>应删除。</w:t>
      </w:r>
    </w:p>
    <w:p w14:paraId="07D02D30" w14:textId="0A530CF5" w:rsidR="00EE4CBE" w:rsidRPr="00EE4CBE" w:rsidRDefault="00EE4CBE" w:rsidP="00EE4CBE">
      <w:pPr>
        <w:autoSpaceDE w:val="0"/>
        <w:autoSpaceDN w:val="0"/>
        <w:adjustRightInd w:val="0"/>
        <w:jc w:val="center"/>
        <w:rPr>
          <w:rFonts w:ascii="Times New Roman" w:eastAsia="仿宋" w:hAnsi="Times New Roman" w:cs="Times New Roman"/>
          <w:b/>
          <w:bCs/>
          <w:color w:val="000000"/>
          <w:kern w:val="0"/>
          <w:sz w:val="30"/>
          <w:szCs w:val="30"/>
        </w:rPr>
      </w:pPr>
      <w:r w:rsidRPr="00B71A1E">
        <w:rPr>
          <w:rFonts w:ascii="Times New Roman" w:eastAsia="仿宋" w:hAnsi="Times New Roman" w:cs="Times New Roman" w:hint="eastAsia"/>
          <w:b/>
          <w:bCs/>
          <w:color w:val="000000"/>
          <w:kern w:val="0"/>
          <w:sz w:val="30"/>
          <w:szCs w:val="30"/>
          <w:highlight w:val="yellow"/>
        </w:rPr>
        <w:t>投稿论文格式</w:t>
      </w:r>
      <w:r w:rsidR="0000558C" w:rsidRPr="00B71A1E">
        <w:rPr>
          <w:rFonts w:ascii="Times New Roman" w:eastAsia="仿宋" w:hAnsi="Times New Roman" w:cs="Times New Roman" w:hint="eastAsia"/>
          <w:b/>
          <w:bCs/>
          <w:color w:val="000000"/>
          <w:kern w:val="0"/>
          <w:sz w:val="30"/>
          <w:szCs w:val="30"/>
          <w:highlight w:val="yellow"/>
        </w:rPr>
        <w:t>要求</w:t>
      </w:r>
    </w:p>
    <w:p w14:paraId="0DCF90AE" w14:textId="2DF98F84" w:rsidR="00EE4CBE" w:rsidRPr="00EE4CBE" w:rsidRDefault="00EE4CBE" w:rsidP="00EE4CBE">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页边距</w:t>
      </w:r>
      <w:r w:rsidRPr="00EE4CBE">
        <w:rPr>
          <w:rFonts w:ascii="Times New Roman" w:eastAsia="仿宋" w:hAnsi="Times New Roman" w:cs="Times New Roman"/>
          <w:color w:val="000000"/>
          <w:kern w:val="0"/>
          <w:sz w:val="28"/>
          <w:szCs w:val="28"/>
        </w:rPr>
        <w:t>：上</w:t>
      </w:r>
      <w:r w:rsidR="0000558C">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下</w:t>
      </w:r>
      <w:r w:rsidRPr="00EE4CBE">
        <w:rPr>
          <w:rFonts w:ascii="Times New Roman" w:eastAsia="仿宋" w:hAnsi="Times New Roman" w:cs="Times New Roman"/>
          <w:color w:val="000000"/>
          <w:kern w:val="0"/>
          <w:sz w:val="28"/>
          <w:szCs w:val="28"/>
        </w:rPr>
        <w:t>20 mm</w:t>
      </w:r>
      <w:r w:rsidRPr="00EE4CBE">
        <w:rPr>
          <w:rFonts w:ascii="Times New Roman" w:eastAsia="仿宋" w:hAnsi="Times New Roman" w:cs="Times New Roman"/>
          <w:color w:val="000000"/>
          <w:kern w:val="0"/>
          <w:sz w:val="28"/>
          <w:szCs w:val="28"/>
        </w:rPr>
        <w:t>，左、右</w:t>
      </w:r>
      <w:r w:rsidRPr="00EE4CBE">
        <w:rPr>
          <w:rFonts w:ascii="Times New Roman" w:eastAsia="仿宋" w:hAnsi="Times New Roman" w:cs="Times New Roman"/>
          <w:color w:val="000000"/>
          <w:kern w:val="0"/>
          <w:sz w:val="28"/>
          <w:szCs w:val="28"/>
        </w:rPr>
        <w:t>22 mm</w:t>
      </w:r>
    </w:p>
    <w:p w14:paraId="5C747BF4" w14:textId="3300442D" w:rsidR="00EE4CBE" w:rsidRPr="00EE4CBE" w:rsidRDefault="00EE4CBE" w:rsidP="00EE4CBE">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行</w:t>
      </w:r>
      <w:r w:rsidRPr="00EE4CBE">
        <w:rPr>
          <w:rFonts w:ascii="Times New Roman" w:eastAsia="仿宋" w:hAnsi="Times New Roman" w:cs="Times New Roman"/>
          <w:b/>
          <w:bCs/>
          <w:color w:val="000000"/>
          <w:kern w:val="0"/>
          <w:sz w:val="28"/>
          <w:szCs w:val="28"/>
        </w:rPr>
        <w:t xml:space="preserve">  </w:t>
      </w:r>
      <w:r w:rsidRPr="00EE4CBE">
        <w:rPr>
          <w:rFonts w:ascii="Times New Roman" w:eastAsia="仿宋" w:hAnsi="Times New Roman" w:cs="Times New Roman"/>
          <w:b/>
          <w:bCs/>
          <w:color w:val="000000"/>
          <w:kern w:val="0"/>
          <w:sz w:val="28"/>
          <w:szCs w:val="28"/>
        </w:rPr>
        <w:t>距：</w:t>
      </w:r>
      <w:r w:rsidRPr="00EE4CBE">
        <w:rPr>
          <w:rFonts w:ascii="Times New Roman" w:eastAsia="仿宋" w:hAnsi="Times New Roman" w:cs="Times New Roman"/>
          <w:color w:val="000000"/>
          <w:kern w:val="0"/>
          <w:sz w:val="28"/>
          <w:szCs w:val="28"/>
        </w:rPr>
        <w:t>单</w:t>
      </w:r>
      <w:proofErr w:type="gramStart"/>
      <w:r w:rsidRPr="00EE4CBE">
        <w:rPr>
          <w:rFonts w:ascii="Times New Roman" w:eastAsia="仿宋" w:hAnsi="Times New Roman" w:cs="Times New Roman"/>
          <w:color w:val="000000"/>
          <w:kern w:val="0"/>
          <w:sz w:val="28"/>
          <w:szCs w:val="28"/>
        </w:rPr>
        <w:t>倍</w:t>
      </w:r>
      <w:proofErr w:type="gramEnd"/>
      <w:r w:rsidRPr="00EE4CBE">
        <w:rPr>
          <w:rFonts w:ascii="Times New Roman" w:eastAsia="仿宋" w:hAnsi="Times New Roman" w:cs="Times New Roman"/>
          <w:color w:val="000000"/>
          <w:kern w:val="0"/>
          <w:sz w:val="28"/>
          <w:szCs w:val="28"/>
        </w:rPr>
        <w:t>行距，段前、段后间距均为</w:t>
      </w:r>
      <w:r w:rsidRPr="00EE4CBE">
        <w:rPr>
          <w:rFonts w:ascii="Times New Roman" w:eastAsia="仿宋" w:hAnsi="Times New Roman" w:cs="Times New Roman"/>
          <w:color w:val="000000"/>
          <w:kern w:val="0"/>
          <w:sz w:val="28"/>
          <w:szCs w:val="28"/>
        </w:rPr>
        <w:t>0</w:t>
      </w:r>
    </w:p>
    <w:p w14:paraId="43B1D068" w14:textId="044D77B2" w:rsidR="00D8180A" w:rsidRPr="00EE4CBE" w:rsidRDefault="00D8180A" w:rsidP="00EE4CBE">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题</w:t>
      </w:r>
      <w:r w:rsidR="00EE4CBE">
        <w:rPr>
          <w:rFonts w:ascii="Times New Roman" w:eastAsia="仿宋" w:hAnsi="Times New Roman" w:cs="Times New Roman" w:hint="eastAsia"/>
          <w:b/>
          <w:bCs/>
          <w:color w:val="000000"/>
          <w:kern w:val="0"/>
          <w:sz w:val="28"/>
          <w:szCs w:val="28"/>
        </w:rPr>
        <w:t xml:space="preserve"> </w:t>
      </w:r>
      <w:r w:rsidR="00EE4CBE">
        <w:rPr>
          <w:rFonts w:ascii="Times New Roman" w:eastAsia="仿宋" w:hAnsi="Times New Roman" w:cs="Times New Roman"/>
          <w:b/>
          <w:bCs/>
          <w:color w:val="000000"/>
          <w:kern w:val="0"/>
          <w:sz w:val="28"/>
          <w:szCs w:val="28"/>
        </w:rPr>
        <w:t xml:space="preserve"> </w:t>
      </w:r>
      <w:r w:rsidRPr="00EE4CBE">
        <w:rPr>
          <w:rFonts w:ascii="Times New Roman" w:eastAsia="仿宋" w:hAnsi="Times New Roman" w:cs="Times New Roman"/>
          <w:b/>
          <w:bCs/>
          <w:color w:val="000000"/>
          <w:kern w:val="0"/>
          <w:sz w:val="28"/>
          <w:szCs w:val="28"/>
        </w:rPr>
        <w:t>目</w:t>
      </w:r>
      <w:r w:rsidRPr="00EE4CBE">
        <w:rPr>
          <w:rFonts w:ascii="Times New Roman" w:eastAsia="仿宋" w:hAnsi="Times New Roman" w:cs="Times New Roman"/>
          <w:color w:val="000000"/>
          <w:kern w:val="0"/>
          <w:sz w:val="28"/>
          <w:szCs w:val="28"/>
        </w:rPr>
        <w:t>：</w:t>
      </w:r>
      <w:r w:rsidR="00EE4CBE" w:rsidRPr="00EE4CBE">
        <w:rPr>
          <w:rFonts w:ascii="Times New Roman" w:eastAsia="仿宋" w:hAnsi="Times New Roman" w:cs="Times New Roman"/>
          <w:color w:val="000000"/>
          <w:kern w:val="0"/>
          <w:sz w:val="28"/>
          <w:szCs w:val="28"/>
        </w:rPr>
        <w:t>楷体</w:t>
      </w:r>
      <w:r w:rsidRPr="00EE4CBE">
        <w:rPr>
          <w:rFonts w:ascii="Times New Roman" w:eastAsia="仿宋" w:hAnsi="Times New Roman" w:cs="Times New Roman"/>
          <w:color w:val="000000"/>
          <w:kern w:val="0"/>
          <w:sz w:val="28"/>
          <w:szCs w:val="28"/>
        </w:rPr>
        <w:t>，小三号，</w:t>
      </w:r>
      <w:r w:rsidR="00EE4CBE" w:rsidRPr="00EE4CBE">
        <w:rPr>
          <w:rFonts w:ascii="Times New Roman" w:eastAsia="仿宋" w:hAnsi="Times New Roman" w:cs="Times New Roman"/>
          <w:color w:val="000000"/>
          <w:kern w:val="0"/>
          <w:sz w:val="28"/>
          <w:szCs w:val="28"/>
        </w:rPr>
        <w:t>加粗</w:t>
      </w:r>
      <w:r w:rsidR="00EE4CBE">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居中</w:t>
      </w:r>
    </w:p>
    <w:p w14:paraId="4A9AE2DF" w14:textId="0D7452B4" w:rsidR="00D8180A" w:rsidRPr="00EE4CBE" w:rsidRDefault="00D8180A" w:rsidP="00B15EE7">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作</w:t>
      </w:r>
      <w:r w:rsidR="00EE4CBE">
        <w:rPr>
          <w:rFonts w:ascii="Times New Roman" w:eastAsia="仿宋" w:hAnsi="Times New Roman" w:cs="Times New Roman" w:hint="eastAsia"/>
          <w:b/>
          <w:bCs/>
          <w:color w:val="000000"/>
          <w:kern w:val="0"/>
          <w:sz w:val="28"/>
          <w:szCs w:val="28"/>
        </w:rPr>
        <w:t xml:space="preserve"> </w:t>
      </w:r>
      <w:r w:rsidR="00EE4CBE">
        <w:rPr>
          <w:rFonts w:ascii="Times New Roman" w:eastAsia="仿宋" w:hAnsi="Times New Roman" w:cs="Times New Roman"/>
          <w:b/>
          <w:bCs/>
          <w:color w:val="000000"/>
          <w:kern w:val="0"/>
          <w:sz w:val="28"/>
          <w:szCs w:val="28"/>
        </w:rPr>
        <w:t xml:space="preserve"> </w:t>
      </w:r>
      <w:r w:rsidRPr="00EE4CBE">
        <w:rPr>
          <w:rFonts w:ascii="Times New Roman" w:eastAsia="仿宋" w:hAnsi="Times New Roman" w:cs="Times New Roman"/>
          <w:b/>
          <w:bCs/>
          <w:color w:val="000000"/>
          <w:kern w:val="0"/>
          <w:sz w:val="28"/>
          <w:szCs w:val="28"/>
        </w:rPr>
        <w:t>者：</w:t>
      </w:r>
      <w:r w:rsidRPr="00EE4CBE">
        <w:rPr>
          <w:rFonts w:ascii="Times New Roman" w:eastAsia="仿宋" w:hAnsi="Times New Roman" w:cs="Times New Roman"/>
          <w:color w:val="000000"/>
          <w:kern w:val="0"/>
          <w:sz w:val="28"/>
          <w:szCs w:val="28"/>
        </w:rPr>
        <w:t>姓名（楷体，小四号，居中）</w:t>
      </w:r>
      <w:r w:rsidR="00B15EE7"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单位（</w:t>
      </w:r>
      <w:r w:rsidR="00EE4CBE">
        <w:rPr>
          <w:rFonts w:ascii="Times New Roman" w:eastAsia="仿宋" w:hAnsi="Times New Roman" w:cs="Times New Roman" w:hint="eastAsia"/>
          <w:color w:val="000000"/>
          <w:kern w:val="0"/>
          <w:sz w:val="28"/>
          <w:szCs w:val="28"/>
        </w:rPr>
        <w:t>宋体</w:t>
      </w:r>
      <w:r w:rsidRPr="00EE4CBE">
        <w:rPr>
          <w:rFonts w:ascii="Times New Roman" w:eastAsia="仿宋" w:hAnsi="Times New Roman" w:cs="Times New Roman"/>
          <w:color w:val="000000"/>
          <w:kern w:val="0"/>
          <w:sz w:val="28"/>
          <w:szCs w:val="28"/>
        </w:rPr>
        <w:t>，五号，居中）</w:t>
      </w:r>
    </w:p>
    <w:p w14:paraId="32FE6D03" w14:textId="1E6C4826"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摘</w:t>
      </w:r>
      <w:r w:rsidR="00EE4CBE">
        <w:rPr>
          <w:rFonts w:ascii="Times New Roman" w:eastAsia="仿宋" w:hAnsi="Times New Roman" w:cs="Times New Roman" w:hint="eastAsia"/>
          <w:b/>
          <w:bCs/>
          <w:color w:val="000000"/>
          <w:kern w:val="0"/>
          <w:sz w:val="28"/>
          <w:szCs w:val="28"/>
        </w:rPr>
        <w:t xml:space="preserve"> </w:t>
      </w:r>
      <w:r w:rsidR="00EE4CBE">
        <w:rPr>
          <w:rFonts w:ascii="Times New Roman" w:eastAsia="仿宋" w:hAnsi="Times New Roman" w:cs="Times New Roman"/>
          <w:b/>
          <w:bCs/>
          <w:color w:val="000000"/>
          <w:kern w:val="0"/>
          <w:sz w:val="28"/>
          <w:szCs w:val="28"/>
        </w:rPr>
        <w:t xml:space="preserve"> </w:t>
      </w:r>
      <w:r w:rsidRPr="00EE4CBE">
        <w:rPr>
          <w:rFonts w:ascii="Times New Roman" w:eastAsia="仿宋" w:hAnsi="Times New Roman" w:cs="Times New Roman"/>
          <w:b/>
          <w:bCs/>
          <w:color w:val="000000"/>
          <w:kern w:val="0"/>
          <w:sz w:val="28"/>
          <w:szCs w:val="28"/>
        </w:rPr>
        <w:t>要：</w:t>
      </w:r>
      <w:r w:rsidRPr="00EE4CBE">
        <w:rPr>
          <w:rFonts w:ascii="Times New Roman" w:eastAsia="仿宋" w:hAnsi="Times New Roman" w:cs="Times New Roman"/>
          <w:color w:val="000000"/>
          <w:kern w:val="0"/>
          <w:sz w:val="28"/>
          <w:szCs w:val="28"/>
        </w:rPr>
        <w:t>摘要</w:t>
      </w:r>
      <w:r w:rsidRPr="00EE4CBE">
        <w:rPr>
          <w:rFonts w:ascii="Times New Roman" w:eastAsia="仿宋" w:hAnsi="Times New Roman" w:cs="Times New Roman"/>
          <w:color w:val="000000"/>
          <w:kern w:val="0"/>
          <w:sz w:val="28"/>
          <w:szCs w:val="28"/>
        </w:rPr>
        <w:t>2</w:t>
      </w:r>
      <w:r w:rsidRPr="00EE4CBE">
        <w:rPr>
          <w:rFonts w:ascii="Times New Roman" w:eastAsia="仿宋" w:hAnsi="Times New Roman" w:cs="Times New Roman"/>
          <w:color w:val="000000"/>
          <w:kern w:val="0"/>
          <w:sz w:val="28"/>
          <w:szCs w:val="28"/>
        </w:rPr>
        <w:t>字为黑体、五号</w:t>
      </w:r>
      <w:r w:rsidR="00EE4CBE">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内容（</w:t>
      </w:r>
      <w:r w:rsidR="00EE4CBE">
        <w:rPr>
          <w:rFonts w:ascii="Times New Roman" w:eastAsia="仿宋" w:hAnsi="Times New Roman" w:cs="Times New Roman" w:hint="eastAsia"/>
          <w:color w:val="000000"/>
          <w:kern w:val="0"/>
          <w:sz w:val="28"/>
          <w:szCs w:val="28"/>
        </w:rPr>
        <w:t>宋</w:t>
      </w:r>
      <w:r w:rsidRPr="00EE4CBE">
        <w:rPr>
          <w:rFonts w:ascii="Times New Roman" w:eastAsia="仿宋" w:hAnsi="Times New Roman" w:cs="Times New Roman"/>
          <w:color w:val="000000"/>
          <w:kern w:val="0"/>
          <w:sz w:val="28"/>
          <w:szCs w:val="28"/>
        </w:rPr>
        <w:t>体，五号）</w:t>
      </w:r>
    </w:p>
    <w:p w14:paraId="65A8EA6C" w14:textId="3F537E01"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关键词：</w:t>
      </w:r>
      <w:r w:rsidRPr="00EE4CBE">
        <w:rPr>
          <w:rFonts w:ascii="Times New Roman" w:eastAsia="仿宋" w:hAnsi="Times New Roman" w:cs="Times New Roman"/>
          <w:color w:val="000000"/>
          <w:kern w:val="0"/>
          <w:sz w:val="28"/>
          <w:szCs w:val="28"/>
        </w:rPr>
        <w:t>关键词</w:t>
      </w:r>
      <w:r w:rsidRPr="00EE4CBE">
        <w:rPr>
          <w:rFonts w:ascii="Times New Roman" w:eastAsia="仿宋" w:hAnsi="Times New Roman" w:cs="Times New Roman"/>
          <w:color w:val="000000"/>
          <w:kern w:val="0"/>
          <w:sz w:val="28"/>
          <w:szCs w:val="28"/>
        </w:rPr>
        <w:t>3</w:t>
      </w:r>
      <w:r w:rsidRPr="00EE4CBE">
        <w:rPr>
          <w:rFonts w:ascii="Times New Roman" w:eastAsia="仿宋" w:hAnsi="Times New Roman" w:cs="Times New Roman"/>
          <w:color w:val="000000"/>
          <w:kern w:val="0"/>
          <w:sz w:val="28"/>
          <w:szCs w:val="28"/>
        </w:rPr>
        <w:t>字为黑体、五号</w:t>
      </w:r>
      <w:r w:rsidR="00A91F25">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内容（</w:t>
      </w:r>
      <w:r w:rsidR="00EE4CBE">
        <w:rPr>
          <w:rFonts w:ascii="Times New Roman" w:eastAsia="仿宋" w:hAnsi="Times New Roman" w:cs="Times New Roman" w:hint="eastAsia"/>
          <w:color w:val="000000"/>
          <w:kern w:val="0"/>
          <w:sz w:val="28"/>
          <w:szCs w:val="28"/>
        </w:rPr>
        <w:t>宋</w:t>
      </w:r>
      <w:r w:rsidRPr="00EE4CBE">
        <w:rPr>
          <w:rFonts w:ascii="Times New Roman" w:eastAsia="仿宋" w:hAnsi="Times New Roman" w:cs="Times New Roman"/>
          <w:color w:val="000000"/>
          <w:kern w:val="0"/>
          <w:sz w:val="28"/>
          <w:szCs w:val="28"/>
        </w:rPr>
        <w:t>体，五号）</w:t>
      </w:r>
    </w:p>
    <w:p w14:paraId="1C362560" w14:textId="24DE513D" w:rsidR="00D8180A" w:rsidRPr="00EE4CBE" w:rsidRDefault="00D8180A" w:rsidP="00D8180A">
      <w:pPr>
        <w:autoSpaceDE w:val="0"/>
        <w:autoSpaceDN w:val="0"/>
        <w:adjustRightInd w:val="0"/>
        <w:jc w:val="left"/>
        <w:rPr>
          <w:rFonts w:ascii="Times New Roman" w:eastAsia="仿宋" w:hAnsi="Times New Roman" w:cs="Times New Roman"/>
          <w:b/>
          <w:bCs/>
          <w:color w:val="000000"/>
          <w:kern w:val="0"/>
          <w:sz w:val="28"/>
          <w:szCs w:val="28"/>
        </w:rPr>
      </w:pPr>
      <w:r w:rsidRPr="00EE4CBE">
        <w:rPr>
          <w:rFonts w:ascii="Times New Roman" w:eastAsia="仿宋" w:hAnsi="Times New Roman" w:cs="Times New Roman"/>
          <w:b/>
          <w:bCs/>
          <w:color w:val="000000"/>
          <w:kern w:val="0"/>
          <w:sz w:val="28"/>
          <w:szCs w:val="28"/>
        </w:rPr>
        <w:t>正</w:t>
      </w:r>
      <w:r w:rsidR="00EE4CBE">
        <w:rPr>
          <w:rFonts w:ascii="Times New Roman" w:eastAsia="仿宋" w:hAnsi="Times New Roman" w:cs="Times New Roman" w:hint="eastAsia"/>
          <w:b/>
          <w:bCs/>
          <w:color w:val="000000"/>
          <w:kern w:val="0"/>
          <w:sz w:val="28"/>
          <w:szCs w:val="28"/>
        </w:rPr>
        <w:t xml:space="preserve"> </w:t>
      </w:r>
      <w:r w:rsidR="00EE4CBE">
        <w:rPr>
          <w:rFonts w:ascii="Times New Roman" w:eastAsia="仿宋" w:hAnsi="Times New Roman" w:cs="Times New Roman"/>
          <w:b/>
          <w:bCs/>
          <w:color w:val="000000"/>
          <w:kern w:val="0"/>
          <w:sz w:val="28"/>
          <w:szCs w:val="28"/>
        </w:rPr>
        <w:t xml:space="preserve"> </w:t>
      </w:r>
      <w:r w:rsidRPr="00EE4CBE">
        <w:rPr>
          <w:rFonts w:ascii="Times New Roman" w:eastAsia="仿宋" w:hAnsi="Times New Roman" w:cs="Times New Roman"/>
          <w:b/>
          <w:bCs/>
          <w:color w:val="000000"/>
          <w:kern w:val="0"/>
          <w:sz w:val="28"/>
          <w:szCs w:val="28"/>
        </w:rPr>
        <w:t>文：</w:t>
      </w:r>
    </w:p>
    <w:p w14:paraId="64449C2E" w14:textId="2E3544BE"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一级标题：黑体，</w:t>
      </w:r>
      <w:r w:rsidR="00EE4CBE">
        <w:rPr>
          <w:rFonts w:ascii="Times New Roman" w:eastAsia="仿宋" w:hAnsi="Times New Roman" w:cs="Times New Roman" w:hint="eastAsia"/>
          <w:color w:val="000000"/>
          <w:kern w:val="0"/>
          <w:sz w:val="28"/>
          <w:szCs w:val="28"/>
        </w:rPr>
        <w:t>五</w:t>
      </w:r>
      <w:r w:rsidRPr="00EE4CBE">
        <w:rPr>
          <w:rFonts w:ascii="Times New Roman" w:eastAsia="仿宋" w:hAnsi="Times New Roman" w:cs="Times New Roman"/>
          <w:color w:val="000000"/>
          <w:kern w:val="0"/>
          <w:sz w:val="28"/>
          <w:szCs w:val="28"/>
        </w:rPr>
        <w:t>号，格式</w:t>
      </w:r>
      <w:r w:rsidRPr="00EE4CBE">
        <w:rPr>
          <w:rFonts w:ascii="Times New Roman" w:eastAsia="仿宋" w:hAnsi="Times New Roman" w:cs="Times New Roman"/>
          <w:color w:val="000000"/>
          <w:kern w:val="0"/>
          <w:sz w:val="28"/>
          <w:szCs w:val="28"/>
        </w:rPr>
        <w:t>1</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2</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3……</w:t>
      </w:r>
      <w:r w:rsidRPr="00EE4CBE">
        <w:rPr>
          <w:rFonts w:ascii="Times New Roman" w:eastAsia="仿宋" w:hAnsi="Times New Roman" w:cs="Times New Roman"/>
          <w:color w:val="000000"/>
          <w:kern w:val="0"/>
          <w:sz w:val="28"/>
          <w:szCs w:val="28"/>
        </w:rPr>
        <w:t>与文字间隔一个汉字</w:t>
      </w:r>
    </w:p>
    <w:p w14:paraId="3728756A" w14:textId="4C9AFB06" w:rsidR="00D8180A" w:rsidRPr="00EE4CBE" w:rsidRDefault="00D8180A" w:rsidP="00D8180A">
      <w:pPr>
        <w:autoSpaceDE w:val="0"/>
        <w:autoSpaceDN w:val="0"/>
        <w:adjustRightInd w:val="0"/>
        <w:ind w:left="1400" w:hangingChars="500" w:hanging="140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二级标题：宋体，五号，加粗，格式</w:t>
      </w:r>
      <w:r w:rsidRPr="00EE4CBE">
        <w:rPr>
          <w:rFonts w:ascii="Times New Roman" w:eastAsia="仿宋" w:hAnsi="Times New Roman" w:cs="Times New Roman"/>
          <w:color w:val="000000"/>
          <w:kern w:val="0"/>
          <w:sz w:val="28"/>
          <w:szCs w:val="28"/>
        </w:rPr>
        <w:t>1.1</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1.2</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1.3……</w:t>
      </w:r>
      <w:r w:rsidRPr="00EE4CBE">
        <w:rPr>
          <w:rFonts w:ascii="Times New Roman" w:eastAsia="仿宋" w:hAnsi="Times New Roman" w:cs="Times New Roman"/>
          <w:color w:val="000000"/>
          <w:kern w:val="0"/>
          <w:sz w:val="28"/>
          <w:szCs w:val="28"/>
        </w:rPr>
        <w:t>与文字间隔一个汉字</w:t>
      </w:r>
    </w:p>
    <w:p w14:paraId="262D4225" w14:textId="709CF263" w:rsidR="00D8180A" w:rsidRPr="00EE4CBE" w:rsidRDefault="00D8180A" w:rsidP="00D8180A">
      <w:pPr>
        <w:autoSpaceDE w:val="0"/>
        <w:autoSpaceDN w:val="0"/>
        <w:adjustRightInd w:val="0"/>
        <w:ind w:left="1400" w:hangingChars="500" w:hanging="140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三级标题：宋体，五号，格式</w:t>
      </w:r>
      <w:r w:rsidRPr="00EE4CBE">
        <w:rPr>
          <w:rFonts w:ascii="Times New Roman" w:eastAsia="仿宋" w:hAnsi="Times New Roman" w:cs="Times New Roman"/>
          <w:color w:val="000000"/>
          <w:kern w:val="0"/>
          <w:sz w:val="28"/>
          <w:szCs w:val="28"/>
        </w:rPr>
        <w:t>1.1.1</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1.1.2</w:t>
      </w:r>
      <w:r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1.1.3……</w:t>
      </w:r>
      <w:r w:rsidRPr="00EE4CBE">
        <w:rPr>
          <w:rFonts w:ascii="Times New Roman" w:eastAsia="仿宋" w:hAnsi="Times New Roman" w:cs="Times New Roman"/>
          <w:color w:val="000000"/>
          <w:kern w:val="0"/>
          <w:sz w:val="28"/>
          <w:szCs w:val="28"/>
        </w:rPr>
        <w:t>与文字间隔一个汉字</w:t>
      </w:r>
    </w:p>
    <w:p w14:paraId="314F48BA" w14:textId="500BBEAB"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正</w:t>
      </w:r>
      <w:r w:rsidR="00EE4CBE">
        <w:rPr>
          <w:rFonts w:ascii="Times New Roman" w:eastAsia="仿宋" w:hAnsi="Times New Roman" w:cs="Times New Roman" w:hint="eastAsia"/>
          <w:color w:val="000000"/>
          <w:kern w:val="0"/>
          <w:sz w:val="28"/>
          <w:szCs w:val="28"/>
        </w:rPr>
        <w:t xml:space="preserve"> </w:t>
      </w:r>
      <w:r w:rsidR="00EE4CBE">
        <w:rPr>
          <w:rFonts w:ascii="Times New Roman" w:eastAsia="仿宋" w:hAnsi="Times New Roman" w:cs="Times New Roman"/>
          <w:color w:val="000000"/>
          <w:kern w:val="0"/>
          <w:sz w:val="28"/>
          <w:szCs w:val="28"/>
        </w:rPr>
        <w:t xml:space="preserve">   </w:t>
      </w:r>
      <w:r w:rsidRPr="00EE4CBE">
        <w:rPr>
          <w:rFonts w:ascii="Times New Roman" w:eastAsia="仿宋" w:hAnsi="Times New Roman" w:cs="Times New Roman"/>
          <w:color w:val="000000"/>
          <w:kern w:val="0"/>
          <w:sz w:val="28"/>
          <w:szCs w:val="28"/>
        </w:rPr>
        <w:t>文：宋体，五号</w:t>
      </w:r>
    </w:p>
    <w:p w14:paraId="49A5E5C1" w14:textId="1893297D"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表名图名：黑体，小五号</w:t>
      </w:r>
    </w:p>
    <w:p w14:paraId="7C6C0350" w14:textId="7AB7B094"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表</w:t>
      </w:r>
      <w:r w:rsidR="00EE4CBE">
        <w:rPr>
          <w:rFonts w:ascii="Times New Roman" w:eastAsia="仿宋" w:hAnsi="Times New Roman" w:cs="Times New Roman" w:hint="eastAsia"/>
          <w:color w:val="000000"/>
          <w:kern w:val="0"/>
          <w:sz w:val="28"/>
          <w:szCs w:val="28"/>
        </w:rPr>
        <w:t xml:space="preserve"> </w:t>
      </w:r>
      <w:r w:rsidR="00EE4CBE">
        <w:rPr>
          <w:rFonts w:ascii="Times New Roman" w:eastAsia="仿宋" w:hAnsi="Times New Roman" w:cs="Times New Roman"/>
          <w:color w:val="000000"/>
          <w:kern w:val="0"/>
          <w:sz w:val="28"/>
          <w:szCs w:val="28"/>
        </w:rPr>
        <w:t xml:space="preserve">   </w:t>
      </w:r>
      <w:r w:rsidRPr="00EE4CBE">
        <w:rPr>
          <w:rFonts w:ascii="Times New Roman" w:eastAsia="仿宋" w:hAnsi="Times New Roman" w:cs="Times New Roman"/>
          <w:color w:val="000000"/>
          <w:kern w:val="0"/>
          <w:sz w:val="28"/>
          <w:szCs w:val="28"/>
        </w:rPr>
        <w:t>体：宋体，小五号</w:t>
      </w:r>
    </w:p>
    <w:p w14:paraId="56C80AF9" w14:textId="5361822C"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变</w:t>
      </w:r>
      <w:r w:rsidR="00EE4CBE">
        <w:rPr>
          <w:rFonts w:ascii="Times New Roman" w:eastAsia="仿宋" w:hAnsi="Times New Roman" w:cs="Times New Roman" w:hint="eastAsia"/>
          <w:color w:val="000000"/>
          <w:kern w:val="0"/>
          <w:sz w:val="28"/>
          <w:szCs w:val="28"/>
        </w:rPr>
        <w:t xml:space="preserve"> </w:t>
      </w:r>
      <w:r w:rsidR="00EE4CBE">
        <w:rPr>
          <w:rFonts w:ascii="Times New Roman" w:eastAsia="仿宋" w:hAnsi="Times New Roman" w:cs="Times New Roman"/>
          <w:color w:val="000000"/>
          <w:kern w:val="0"/>
          <w:sz w:val="28"/>
          <w:szCs w:val="28"/>
        </w:rPr>
        <w:t xml:space="preserve">   </w:t>
      </w:r>
      <w:r w:rsidRPr="00EE4CBE">
        <w:rPr>
          <w:rFonts w:ascii="Times New Roman" w:eastAsia="仿宋" w:hAnsi="Times New Roman" w:cs="Times New Roman"/>
          <w:color w:val="000000"/>
          <w:kern w:val="0"/>
          <w:sz w:val="28"/>
          <w:szCs w:val="28"/>
        </w:rPr>
        <w:t>量：斜体</w:t>
      </w:r>
    </w:p>
    <w:p w14:paraId="5359D67C" w14:textId="5ECBC2AD" w:rsidR="00D8180A" w:rsidRPr="00EE4CBE" w:rsidRDefault="00D8180A" w:rsidP="00D8180A">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color w:val="000000"/>
          <w:kern w:val="0"/>
          <w:sz w:val="28"/>
          <w:szCs w:val="28"/>
        </w:rPr>
        <w:t>英文及阿拉伯数字：</w:t>
      </w:r>
      <w:r w:rsidRPr="00EE4CBE">
        <w:rPr>
          <w:rFonts w:ascii="Times New Roman" w:eastAsia="仿宋" w:hAnsi="Times New Roman" w:cs="Times New Roman"/>
          <w:color w:val="000000"/>
          <w:kern w:val="0"/>
          <w:sz w:val="28"/>
          <w:szCs w:val="28"/>
        </w:rPr>
        <w:t>Times New Roman</w:t>
      </w:r>
    </w:p>
    <w:p w14:paraId="114651AE" w14:textId="7A5DE50A" w:rsidR="00D8180A" w:rsidRPr="00EE4CBE" w:rsidRDefault="00D8180A" w:rsidP="00EE4CBE">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参考文献：</w:t>
      </w:r>
      <w:r w:rsidRPr="00EE4CBE">
        <w:rPr>
          <w:rFonts w:ascii="Times New Roman" w:eastAsia="仿宋" w:hAnsi="Times New Roman" w:cs="Times New Roman"/>
          <w:color w:val="000000"/>
          <w:kern w:val="0"/>
          <w:sz w:val="28"/>
          <w:szCs w:val="28"/>
        </w:rPr>
        <w:t>参考文献</w:t>
      </w:r>
      <w:r w:rsidRPr="00EE4CBE">
        <w:rPr>
          <w:rFonts w:ascii="Times New Roman" w:eastAsia="仿宋" w:hAnsi="Times New Roman" w:cs="Times New Roman"/>
          <w:color w:val="000000"/>
          <w:kern w:val="0"/>
          <w:sz w:val="28"/>
          <w:szCs w:val="28"/>
        </w:rPr>
        <w:t>4</w:t>
      </w:r>
      <w:r w:rsidRPr="00EE4CBE">
        <w:rPr>
          <w:rFonts w:ascii="Times New Roman" w:eastAsia="仿宋" w:hAnsi="Times New Roman" w:cs="Times New Roman"/>
          <w:color w:val="000000"/>
          <w:kern w:val="0"/>
          <w:sz w:val="28"/>
          <w:szCs w:val="28"/>
        </w:rPr>
        <w:t>字为黑体、五号</w:t>
      </w:r>
      <w:r w:rsidR="00EE4CBE">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内容（宋体，五号，</w:t>
      </w:r>
      <w:r w:rsidR="00EE4CBE">
        <w:rPr>
          <w:rFonts w:ascii="Times New Roman" w:eastAsia="仿宋" w:hAnsi="Times New Roman" w:cs="Times New Roman" w:hint="eastAsia"/>
          <w:color w:val="000000"/>
          <w:kern w:val="0"/>
          <w:sz w:val="28"/>
          <w:szCs w:val="28"/>
        </w:rPr>
        <w:t>序号为</w:t>
      </w:r>
      <w:r w:rsidRPr="00EE4CBE">
        <w:rPr>
          <w:rFonts w:ascii="Times New Roman" w:eastAsia="仿宋" w:hAnsi="Times New Roman" w:cs="Times New Roman"/>
          <w:color w:val="000000"/>
          <w:kern w:val="0"/>
          <w:sz w:val="28"/>
          <w:szCs w:val="28"/>
        </w:rPr>
        <w:t>[1]</w:t>
      </w:r>
      <w:r w:rsidR="0000558C" w:rsidRPr="0000558C">
        <w:rPr>
          <w:rFonts w:ascii="Times New Roman" w:eastAsia="仿宋" w:hAnsi="Times New Roman" w:cs="Times New Roman"/>
          <w:color w:val="000000"/>
          <w:kern w:val="0"/>
          <w:sz w:val="28"/>
          <w:szCs w:val="28"/>
        </w:rPr>
        <w:t xml:space="preserve"> </w:t>
      </w:r>
      <w:r w:rsidR="0000558C" w:rsidRPr="00EE4CBE">
        <w:rPr>
          <w:rFonts w:ascii="Times New Roman" w:eastAsia="仿宋" w:hAnsi="Times New Roman" w:cs="Times New Roman"/>
          <w:color w:val="000000"/>
          <w:kern w:val="0"/>
          <w:sz w:val="28"/>
          <w:szCs w:val="28"/>
        </w:rPr>
        <w:t>…</w:t>
      </w:r>
      <w:r w:rsidRPr="00EE4CBE">
        <w:rPr>
          <w:rFonts w:ascii="Times New Roman" w:eastAsia="仿宋" w:hAnsi="Times New Roman" w:cs="Times New Roman"/>
          <w:color w:val="000000"/>
          <w:kern w:val="0"/>
          <w:sz w:val="28"/>
          <w:szCs w:val="28"/>
        </w:rPr>
        <w:t>）</w:t>
      </w:r>
    </w:p>
    <w:p w14:paraId="0621E6B1" w14:textId="0E6EC105" w:rsidR="00A91F25" w:rsidRDefault="00A91F25" w:rsidP="00EE4CBE">
      <w:pPr>
        <w:autoSpaceDE w:val="0"/>
        <w:autoSpaceDN w:val="0"/>
        <w:adjustRightInd w:val="0"/>
        <w:jc w:val="left"/>
        <w:rPr>
          <w:rFonts w:ascii="Times New Roman" w:eastAsia="仿宋" w:hAnsi="Times New Roman" w:cs="Times New Roman"/>
          <w:b/>
          <w:bCs/>
          <w:color w:val="000000"/>
          <w:kern w:val="0"/>
          <w:sz w:val="28"/>
          <w:szCs w:val="28"/>
        </w:rPr>
      </w:pPr>
      <w:r>
        <w:rPr>
          <w:rFonts w:ascii="Times New Roman" w:eastAsia="仿宋" w:hAnsi="Times New Roman" w:cs="Times New Roman" w:hint="eastAsia"/>
          <w:b/>
          <w:bCs/>
          <w:color w:val="000000"/>
          <w:kern w:val="0"/>
          <w:sz w:val="28"/>
          <w:szCs w:val="28"/>
        </w:rPr>
        <w:t>基金项目：</w:t>
      </w:r>
      <w:r>
        <w:rPr>
          <w:rFonts w:ascii="Times New Roman" w:eastAsia="仿宋" w:hAnsi="Times New Roman" w:cs="Times New Roman" w:hint="eastAsia"/>
          <w:color w:val="000000"/>
          <w:kern w:val="0"/>
          <w:sz w:val="28"/>
          <w:szCs w:val="28"/>
        </w:rPr>
        <w:t>基金项目</w:t>
      </w:r>
      <w:r w:rsidRPr="00EE4CBE">
        <w:rPr>
          <w:rFonts w:ascii="Times New Roman" w:eastAsia="仿宋" w:hAnsi="Times New Roman" w:cs="Times New Roman"/>
          <w:color w:val="000000"/>
          <w:kern w:val="0"/>
          <w:sz w:val="28"/>
          <w:szCs w:val="28"/>
        </w:rPr>
        <w:t>4</w:t>
      </w:r>
      <w:r w:rsidRPr="00EE4CBE">
        <w:rPr>
          <w:rFonts w:ascii="Times New Roman" w:eastAsia="仿宋" w:hAnsi="Times New Roman" w:cs="Times New Roman"/>
          <w:color w:val="000000"/>
          <w:kern w:val="0"/>
          <w:sz w:val="28"/>
          <w:szCs w:val="28"/>
        </w:rPr>
        <w:t>字为黑体、五号</w:t>
      </w:r>
      <w:r>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内容（宋体，五号）</w:t>
      </w:r>
    </w:p>
    <w:p w14:paraId="39EEA8FC" w14:textId="6EC491FF" w:rsidR="00EE4CBE" w:rsidRDefault="00D8180A" w:rsidP="00EE4CBE">
      <w:pPr>
        <w:autoSpaceDE w:val="0"/>
        <w:autoSpaceDN w:val="0"/>
        <w:adjustRightInd w:val="0"/>
        <w:jc w:val="left"/>
        <w:rPr>
          <w:rFonts w:ascii="Times New Roman" w:eastAsia="仿宋" w:hAnsi="Times New Roman" w:cs="Times New Roman"/>
          <w:color w:val="000000"/>
          <w:kern w:val="0"/>
          <w:sz w:val="28"/>
          <w:szCs w:val="28"/>
        </w:rPr>
      </w:pPr>
      <w:r w:rsidRPr="00EE4CBE">
        <w:rPr>
          <w:rFonts w:ascii="Times New Roman" w:eastAsia="仿宋" w:hAnsi="Times New Roman" w:cs="Times New Roman"/>
          <w:b/>
          <w:bCs/>
          <w:color w:val="000000"/>
          <w:kern w:val="0"/>
          <w:sz w:val="28"/>
          <w:szCs w:val="28"/>
        </w:rPr>
        <w:t>作者简介：</w:t>
      </w:r>
      <w:r w:rsidRPr="00EE4CBE">
        <w:rPr>
          <w:rFonts w:ascii="Times New Roman" w:eastAsia="仿宋" w:hAnsi="Times New Roman" w:cs="Times New Roman"/>
          <w:color w:val="000000"/>
          <w:kern w:val="0"/>
          <w:sz w:val="28"/>
          <w:szCs w:val="28"/>
        </w:rPr>
        <w:t>作者简介</w:t>
      </w:r>
      <w:r w:rsidRPr="00EE4CBE">
        <w:rPr>
          <w:rFonts w:ascii="Times New Roman" w:eastAsia="仿宋" w:hAnsi="Times New Roman" w:cs="Times New Roman"/>
          <w:color w:val="000000"/>
          <w:kern w:val="0"/>
          <w:sz w:val="28"/>
          <w:szCs w:val="28"/>
        </w:rPr>
        <w:t>4</w:t>
      </w:r>
      <w:r w:rsidRPr="00EE4CBE">
        <w:rPr>
          <w:rFonts w:ascii="Times New Roman" w:eastAsia="仿宋" w:hAnsi="Times New Roman" w:cs="Times New Roman"/>
          <w:color w:val="000000"/>
          <w:kern w:val="0"/>
          <w:sz w:val="28"/>
          <w:szCs w:val="28"/>
        </w:rPr>
        <w:t>字为黑体、五号</w:t>
      </w:r>
      <w:r w:rsidR="00EE4CBE">
        <w:rPr>
          <w:rFonts w:ascii="Times New Roman" w:eastAsia="仿宋" w:hAnsi="Times New Roman" w:cs="Times New Roman" w:hint="eastAsia"/>
          <w:color w:val="000000"/>
          <w:kern w:val="0"/>
          <w:sz w:val="28"/>
          <w:szCs w:val="28"/>
        </w:rPr>
        <w:t>；</w:t>
      </w:r>
      <w:r w:rsidRPr="00EE4CBE">
        <w:rPr>
          <w:rFonts w:ascii="Times New Roman" w:eastAsia="仿宋" w:hAnsi="Times New Roman" w:cs="Times New Roman"/>
          <w:color w:val="000000"/>
          <w:kern w:val="0"/>
          <w:sz w:val="28"/>
          <w:szCs w:val="28"/>
        </w:rPr>
        <w:t>内容（宋体，五号）</w:t>
      </w:r>
    </w:p>
    <w:p w14:paraId="7AF83493" w14:textId="339B0FEA" w:rsidR="00B15EE7" w:rsidRDefault="00B71A1E" w:rsidP="00B71A1E">
      <w:pPr>
        <w:autoSpaceDE w:val="0"/>
        <w:autoSpaceDN w:val="0"/>
        <w:adjustRightInd w:val="0"/>
        <w:jc w:val="left"/>
        <w:rPr>
          <w:rFonts w:ascii="Times New Roman" w:eastAsia="仿宋" w:hAnsi="Times New Roman" w:cs="Times New Roman"/>
          <w:b/>
          <w:bCs/>
          <w:color w:val="000000"/>
          <w:kern w:val="0"/>
          <w:sz w:val="30"/>
          <w:szCs w:val="30"/>
        </w:rPr>
      </w:pPr>
      <w:r>
        <w:rPr>
          <w:rFonts w:ascii="Times New Roman" w:eastAsia="仿宋" w:hAnsi="Times New Roman" w:cs="Times New Roman" w:hint="eastAsia"/>
          <w:b/>
          <w:bCs/>
          <w:color w:val="000000"/>
          <w:kern w:val="0"/>
          <w:sz w:val="30"/>
          <w:szCs w:val="30"/>
        </w:rPr>
        <w:t>注意：</w:t>
      </w:r>
    </w:p>
    <w:p w14:paraId="2B145CD3" w14:textId="43FCB7E2" w:rsidR="009D18CC" w:rsidRDefault="009D18CC" w:rsidP="00B71A1E">
      <w:pPr>
        <w:autoSpaceDE w:val="0"/>
        <w:autoSpaceDN w:val="0"/>
        <w:adjustRightInd w:val="0"/>
        <w:jc w:val="left"/>
        <w:rPr>
          <w:rFonts w:ascii="Times New Roman" w:eastAsia="仿宋" w:hAnsi="Times New Roman" w:cs="Times New Roman" w:hint="eastAsia"/>
          <w:b/>
          <w:bCs/>
          <w:color w:val="000000"/>
          <w:kern w:val="0"/>
          <w:sz w:val="30"/>
          <w:szCs w:val="30"/>
        </w:rPr>
      </w:pPr>
      <w:r w:rsidRPr="009F326E">
        <w:rPr>
          <w:rFonts w:ascii="Times New Roman" w:eastAsia="仿宋" w:hAnsi="Times New Roman" w:cs="Times New Roman" w:hint="eastAsia"/>
          <w:b/>
          <w:bCs/>
          <w:color w:val="000000"/>
          <w:kern w:val="0"/>
          <w:sz w:val="30"/>
          <w:szCs w:val="30"/>
        </w:rPr>
        <w:lastRenderedPageBreak/>
        <w:t>不用分栏</w:t>
      </w:r>
      <w:r>
        <w:rPr>
          <w:rFonts w:ascii="Times New Roman" w:eastAsia="仿宋" w:hAnsi="Times New Roman" w:cs="Times New Roman" w:hint="eastAsia"/>
          <w:b/>
          <w:bCs/>
          <w:color w:val="000000"/>
          <w:kern w:val="0"/>
          <w:sz w:val="30"/>
          <w:szCs w:val="30"/>
        </w:rPr>
        <w:t>，各级标题采用无格式文本，表格为普通表格，不使用三线表。</w:t>
      </w:r>
    </w:p>
    <w:p w14:paraId="5AF53457" w14:textId="67EE5EFA" w:rsidR="00D8180A" w:rsidRDefault="00D8180A" w:rsidP="009D18CC">
      <w:pPr>
        <w:autoSpaceDE w:val="0"/>
        <w:autoSpaceDN w:val="0"/>
        <w:adjustRightInd w:val="0"/>
        <w:jc w:val="center"/>
        <w:rPr>
          <w:rFonts w:ascii="Times New Roman" w:eastAsia="仿宋" w:hAnsi="Times New Roman" w:cs="Times New Roman"/>
          <w:b/>
          <w:bCs/>
          <w:color w:val="000000"/>
          <w:kern w:val="0"/>
          <w:sz w:val="30"/>
          <w:szCs w:val="30"/>
        </w:rPr>
      </w:pPr>
      <w:r w:rsidRPr="00B71A1E">
        <w:rPr>
          <w:rFonts w:ascii="Times New Roman" w:eastAsia="仿宋" w:hAnsi="Times New Roman" w:cs="Times New Roman"/>
          <w:b/>
          <w:bCs/>
          <w:color w:val="000000"/>
          <w:kern w:val="0"/>
          <w:sz w:val="30"/>
          <w:szCs w:val="30"/>
          <w:highlight w:val="yellow"/>
        </w:rPr>
        <w:t>格式举例</w:t>
      </w:r>
    </w:p>
    <w:p w14:paraId="6DD1F624" w14:textId="2ADCC47B" w:rsidR="00D8180A" w:rsidRDefault="00D8180A" w:rsidP="00D8180A">
      <w:pPr>
        <w:adjustRightInd w:val="0"/>
        <w:snapToGrid w:val="0"/>
        <w:jc w:val="right"/>
        <w:rPr>
          <w:rFonts w:ascii="Times New Roman" w:eastAsia="楷体" w:hAnsi="Times New Roman" w:cs="Times New Roman"/>
          <w:b/>
          <w:bCs/>
          <w:sz w:val="30"/>
          <w:szCs w:val="30"/>
        </w:rPr>
      </w:pPr>
      <w:r w:rsidRPr="000A00DB">
        <w:rPr>
          <w:rFonts w:ascii="Times New Roman" w:hAnsi="Times New Roman" w:cs="Times New Roman"/>
          <w:szCs w:val="21"/>
        </w:rPr>
        <w:t>文章编号：</w:t>
      </w:r>
      <w:r w:rsidRPr="000A00DB">
        <w:rPr>
          <w:rFonts w:ascii="Times New Roman" w:hAnsi="Times New Roman" w:cs="Times New Roman"/>
          <w:szCs w:val="21"/>
        </w:rPr>
        <w:t>2095-1671(2021)01-0000-00</w:t>
      </w:r>
    </w:p>
    <w:p w14:paraId="49093BBE" w14:textId="6FC82F78" w:rsidR="00FC0CE7" w:rsidRPr="000A00DB" w:rsidRDefault="00F37030" w:rsidP="00A776E5">
      <w:pPr>
        <w:adjustRightInd w:val="0"/>
        <w:snapToGrid w:val="0"/>
        <w:jc w:val="center"/>
        <w:rPr>
          <w:rFonts w:ascii="Times New Roman" w:eastAsia="楷体" w:hAnsi="Times New Roman" w:cs="Times New Roman"/>
          <w:b/>
          <w:bCs/>
          <w:sz w:val="30"/>
          <w:szCs w:val="30"/>
        </w:rPr>
      </w:pPr>
      <w:r w:rsidRPr="000A00DB">
        <w:rPr>
          <w:rFonts w:ascii="Times New Roman" w:eastAsia="楷体" w:hAnsi="Times New Roman" w:cs="Times New Roman"/>
          <w:b/>
          <w:bCs/>
          <w:sz w:val="30"/>
          <w:szCs w:val="30"/>
        </w:rPr>
        <w:t>铁路线路坡度对列车运行能耗的影响分析</w:t>
      </w:r>
    </w:p>
    <w:p w14:paraId="4A5ED766" w14:textId="43D0E83D" w:rsidR="00D15A6E" w:rsidRPr="000A00DB" w:rsidRDefault="00BE6FF0" w:rsidP="00D15A6E">
      <w:pPr>
        <w:adjustRightInd w:val="0"/>
        <w:snapToGrid w:val="0"/>
        <w:jc w:val="center"/>
        <w:rPr>
          <w:rFonts w:ascii="Times New Roman" w:eastAsia="楷体" w:hAnsi="Times New Roman" w:cs="Times New Roman"/>
          <w:sz w:val="24"/>
          <w:szCs w:val="24"/>
        </w:rPr>
      </w:pPr>
      <w:bookmarkStart w:id="1" w:name="_Toc528165778"/>
      <w:bookmarkStart w:id="2" w:name="_Toc528172845"/>
      <w:r>
        <w:rPr>
          <w:rFonts w:ascii="Times New Roman" w:eastAsia="楷体" w:hAnsi="Times New Roman" w:cs="Times New Roman" w:hint="eastAsia"/>
          <w:sz w:val="24"/>
          <w:szCs w:val="24"/>
        </w:rPr>
        <w:t>张</w:t>
      </w:r>
      <w:r w:rsidR="005A606A">
        <w:rPr>
          <w:rFonts w:ascii="Times New Roman" w:eastAsia="楷体" w:hAnsi="Times New Roman" w:cs="Times New Roman" w:hint="eastAsia"/>
          <w:sz w:val="24"/>
          <w:szCs w:val="24"/>
        </w:rPr>
        <w:t xml:space="preserve"> </w:t>
      </w:r>
      <w:r w:rsidR="005A606A">
        <w:rPr>
          <w:rFonts w:ascii="Times New Roman" w:eastAsia="楷体" w:hAnsi="Times New Roman" w:cs="Times New Roman"/>
          <w:sz w:val="24"/>
          <w:szCs w:val="24"/>
        </w:rPr>
        <w:t xml:space="preserve"> </w:t>
      </w:r>
      <w:r>
        <w:rPr>
          <w:rFonts w:ascii="Times New Roman" w:eastAsia="楷体" w:hAnsi="Times New Roman" w:cs="Times New Roman" w:hint="eastAsia"/>
          <w:sz w:val="24"/>
          <w:szCs w:val="24"/>
        </w:rPr>
        <w:t>三</w:t>
      </w:r>
      <w:proofErr w:type="gramStart"/>
      <w:r w:rsidR="00D15A6E" w:rsidRPr="000A00DB">
        <w:rPr>
          <w:rFonts w:ascii="Times New Roman" w:eastAsia="楷体" w:hAnsi="Times New Roman" w:cs="Times New Roman"/>
          <w:sz w:val="24"/>
          <w:szCs w:val="24"/>
          <w:vertAlign w:val="superscript"/>
        </w:rPr>
        <w:t>1</w:t>
      </w:r>
      <w:proofErr w:type="gramEnd"/>
      <w:r w:rsidR="00DB5E37" w:rsidRPr="000A00DB">
        <w:rPr>
          <w:rFonts w:ascii="Times New Roman" w:eastAsia="楷体" w:hAnsi="Times New Roman" w:cs="Times New Roman"/>
          <w:sz w:val="24"/>
          <w:szCs w:val="24"/>
        </w:rPr>
        <w:t>，</w:t>
      </w:r>
      <w:r>
        <w:rPr>
          <w:rFonts w:ascii="Times New Roman" w:eastAsia="楷体" w:hAnsi="Times New Roman" w:cs="Times New Roman" w:hint="eastAsia"/>
          <w:sz w:val="24"/>
          <w:szCs w:val="24"/>
        </w:rPr>
        <w:t>李</w:t>
      </w:r>
      <w:r w:rsidR="005A606A">
        <w:rPr>
          <w:rFonts w:ascii="Times New Roman" w:eastAsia="楷体" w:hAnsi="Times New Roman" w:cs="Times New Roman" w:hint="eastAsia"/>
          <w:sz w:val="24"/>
          <w:szCs w:val="24"/>
        </w:rPr>
        <w:t xml:space="preserve"> </w:t>
      </w:r>
      <w:r w:rsidR="005A606A">
        <w:rPr>
          <w:rFonts w:ascii="Times New Roman" w:eastAsia="楷体" w:hAnsi="Times New Roman" w:cs="Times New Roman"/>
          <w:sz w:val="24"/>
          <w:szCs w:val="24"/>
        </w:rPr>
        <w:t xml:space="preserve"> </w:t>
      </w:r>
      <w:r>
        <w:rPr>
          <w:rFonts w:ascii="Times New Roman" w:eastAsia="楷体" w:hAnsi="Times New Roman" w:cs="Times New Roman" w:hint="eastAsia"/>
          <w:sz w:val="24"/>
          <w:szCs w:val="24"/>
        </w:rPr>
        <w:t>四</w:t>
      </w:r>
      <w:proofErr w:type="gramStart"/>
      <w:r w:rsidR="00D15A6E" w:rsidRPr="000A00DB">
        <w:rPr>
          <w:rFonts w:ascii="Times New Roman" w:eastAsia="楷体" w:hAnsi="Times New Roman" w:cs="Times New Roman"/>
          <w:sz w:val="24"/>
          <w:szCs w:val="24"/>
          <w:vertAlign w:val="superscript"/>
        </w:rPr>
        <w:t>2</w:t>
      </w:r>
      <w:proofErr w:type="gramEnd"/>
      <w:r w:rsidR="00541F63">
        <w:rPr>
          <w:rFonts w:ascii="Times New Roman" w:eastAsia="楷体" w:hAnsi="Times New Roman" w:cs="Times New Roman" w:hint="eastAsia"/>
          <w:sz w:val="24"/>
          <w:szCs w:val="24"/>
        </w:rPr>
        <w:t>，王</w:t>
      </w:r>
      <w:r w:rsidR="005A606A">
        <w:rPr>
          <w:rFonts w:ascii="Times New Roman" w:eastAsia="楷体" w:hAnsi="Times New Roman" w:cs="Times New Roman" w:hint="eastAsia"/>
          <w:sz w:val="24"/>
          <w:szCs w:val="24"/>
        </w:rPr>
        <w:t xml:space="preserve"> </w:t>
      </w:r>
      <w:r w:rsidR="005A606A">
        <w:rPr>
          <w:rFonts w:ascii="Times New Roman" w:eastAsia="楷体" w:hAnsi="Times New Roman" w:cs="Times New Roman"/>
          <w:sz w:val="24"/>
          <w:szCs w:val="24"/>
        </w:rPr>
        <w:t xml:space="preserve"> </w:t>
      </w:r>
      <w:r w:rsidR="00541F63">
        <w:rPr>
          <w:rFonts w:ascii="Times New Roman" w:eastAsia="楷体" w:hAnsi="Times New Roman" w:cs="Times New Roman" w:hint="eastAsia"/>
          <w:sz w:val="24"/>
          <w:szCs w:val="24"/>
        </w:rPr>
        <w:t>五</w:t>
      </w:r>
      <w:r w:rsidR="00541F63" w:rsidRPr="000A00DB">
        <w:rPr>
          <w:rFonts w:ascii="Times New Roman" w:eastAsia="楷体" w:hAnsi="Times New Roman" w:cs="Times New Roman"/>
          <w:sz w:val="24"/>
          <w:szCs w:val="24"/>
          <w:vertAlign w:val="superscript"/>
        </w:rPr>
        <w:t>2</w:t>
      </w:r>
    </w:p>
    <w:p w14:paraId="46F1E690" w14:textId="2B813A67" w:rsidR="00A776E5" w:rsidRPr="000A00DB" w:rsidRDefault="00D15A6E" w:rsidP="00D15A6E">
      <w:pPr>
        <w:snapToGrid w:val="0"/>
        <w:jc w:val="center"/>
        <w:rPr>
          <w:rFonts w:ascii="Times New Roman" w:hAnsi="Times New Roman" w:cs="Times New Roman"/>
          <w:szCs w:val="21"/>
        </w:rPr>
      </w:pPr>
      <w:r w:rsidRPr="000A00DB">
        <w:rPr>
          <w:rFonts w:ascii="Times New Roman" w:hAnsi="Times New Roman" w:cs="Times New Roman"/>
          <w:szCs w:val="21"/>
        </w:rPr>
        <w:t>（</w:t>
      </w:r>
      <w:r w:rsidRPr="000A00DB">
        <w:rPr>
          <w:rFonts w:ascii="Times New Roman" w:hAnsi="Times New Roman" w:cs="Times New Roman"/>
          <w:szCs w:val="21"/>
        </w:rPr>
        <w:t>1.</w:t>
      </w:r>
      <w:r w:rsidRPr="000A00DB">
        <w:rPr>
          <w:rFonts w:ascii="Times New Roman" w:hAnsi="Times New Roman" w:cs="Times New Roman"/>
          <w:szCs w:val="21"/>
        </w:rPr>
        <w:t>中国铁路</w:t>
      </w:r>
      <w:r w:rsidR="00BE6FF0">
        <w:rPr>
          <w:rFonts w:ascii="Times New Roman" w:hAnsi="Times New Roman" w:cs="Times New Roman" w:hint="eastAsia"/>
          <w:szCs w:val="21"/>
        </w:rPr>
        <w:t>XX</w:t>
      </w:r>
      <w:r w:rsidRPr="000A00DB">
        <w:rPr>
          <w:rFonts w:ascii="Times New Roman" w:hAnsi="Times New Roman" w:cs="Times New Roman"/>
          <w:szCs w:val="21"/>
        </w:rPr>
        <w:t>集团有限公司</w:t>
      </w:r>
      <w:r w:rsidR="00DA6F53" w:rsidRPr="000A00DB">
        <w:rPr>
          <w:rFonts w:ascii="Times New Roman" w:hAnsi="Times New Roman" w:cs="Times New Roman" w:hint="eastAsia"/>
          <w:szCs w:val="21"/>
        </w:rPr>
        <w:t xml:space="preserve"> </w:t>
      </w:r>
      <w:r w:rsidR="009A362C">
        <w:rPr>
          <w:rFonts w:ascii="Times New Roman" w:hAnsi="Times New Roman" w:cs="Times New Roman" w:hint="eastAsia"/>
          <w:szCs w:val="21"/>
        </w:rPr>
        <w:t>XX</w:t>
      </w:r>
      <w:r w:rsidRPr="000A00DB">
        <w:rPr>
          <w:rFonts w:ascii="Times New Roman" w:hAnsi="Times New Roman" w:cs="Times New Roman"/>
          <w:szCs w:val="21"/>
        </w:rPr>
        <w:t>事业部，天津</w:t>
      </w:r>
      <w:r w:rsidRPr="000A00DB">
        <w:rPr>
          <w:rFonts w:ascii="Times New Roman" w:hAnsi="Times New Roman" w:cs="Times New Roman"/>
          <w:szCs w:val="21"/>
        </w:rPr>
        <w:t xml:space="preserve">  300</w:t>
      </w:r>
      <w:r w:rsidR="00F642D6">
        <w:rPr>
          <w:rFonts w:ascii="Times New Roman" w:hAnsi="Times New Roman" w:cs="Times New Roman"/>
          <w:szCs w:val="21"/>
        </w:rPr>
        <w:t>000</w:t>
      </w:r>
      <w:r w:rsidR="002E6F51" w:rsidRPr="000A00DB">
        <w:rPr>
          <w:rFonts w:ascii="Times New Roman" w:hAnsi="Times New Roman" w:cs="Times New Roman"/>
          <w:szCs w:val="21"/>
        </w:rPr>
        <w:t>；</w:t>
      </w:r>
      <w:r w:rsidRPr="000A00DB">
        <w:rPr>
          <w:rFonts w:ascii="Times New Roman" w:hAnsi="Times New Roman" w:cs="Times New Roman"/>
          <w:szCs w:val="21"/>
        </w:rPr>
        <w:t>2.</w:t>
      </w:r>
      <w:r w:rsidR="00BE6FF0">
        <w:rPr>
          <w:rFonts w:ascii="Times New Roman" w:hAnsi="Times New Roman" w:cs="Times New Roman" w:hint="eastAsia"/>
          <w:szCs w:val="21"/>
        </w:rPr>
        <w:t>XX</w:t>
      </w:r>
      <w:r w:rsidRPr="000A00DB">
        <w:rPr>
          <w:rFonts w:ascii="Times New Roman" w:hAnsi="Times New Roman" w:cs="Times New Roman"/>
          <w:szCs w:val="21"/>
        </w:rPr>
        <w:t>机车车辆股份有限公司</w:t>
      </w:r>
      <w:r w:rsidR="00BE6FF0">
        <w:rPr>
          <w:rFonts w:ascii="Times New Roman" w:hAnsi="Times New Roman" w:cs="Times New Roman" w:hint="eastAsia"/>
          <w:szCs w:val="21"/>
        </w:rPr>
        <w:t xml:space="preserve"> </w:t>
      </w:r>
      <w:r w:rsidRPr="000A00DB">
        <w:rPr>
          <w:rFonts w:ascii="Times New Roman" w:hAnsi="Times New Roman" w:cs="Times New Roman"/>
          <w:szCs w:val="21"/>
        </w:rPr>
        <w:t>维保中心有限公司，湖北</w:t>
      </w:r>
      <w:r w:rsidRPr="000A00DB">
        <w:rPr>
          <w:rFonts w:ascii="Times New Roman" w:hAnsi="Times New Roman" w:cs="Times New Roman"/>
          <w:szCs w:val="21"/>
        </w:rPr>
        <w:t xml:space="preserve"> </w:t>
      </w:r>
      <w:r w:rsidRPr="000A00DB">
        <w:rPr>
          <w:rFonts w:ascii="Times New Roman" w:hAnsi="Times New Roman" w:cs="Times New Roman"/>
          <w:szCs w:val="21"/>
        </w:rPr>
        <w:t>武汉</w:t>
      </w:r>
      <w:r w:rsidRPr="000A00DB">
        <w:rPr>
          <w:rFonts w:ascii="Times New Roman" w:hAnsi="Times New Roman" w:cs="Times New Roman"/>
          <w:szCs w:val="21"/>
        </w:rPr>
        <w:t xml:space="preserve"> </w:t>
      </w:r>
      <w:r w:rsidR="002E6F51" w:rsidRPr="000A00DB">
        <w:rPr>
          <w:rFonts w:ascii="Times New Roman" w:hAnsi="Times New Roman" w:cs="Times New Roman"/>
          <w:szCs w:val="21"/>
        </w:rPr>
        <w:t xml:space="preserve"> </w:t>
      </w:r>
      <w:r w:rsidRPr="000A00DB">
        <w:rPr>
          <w:rFonts w:ascii="Times New Roman" w:hAnsi="Times New Roman" w:cs="Times New Roman"/>
          <w:szCs w:val="21"/>
        </w:rPr>
        <w:t>4300</w:t>
      </w:r>
      <w:r w:rsidR="00F642D6">
        <w:rPr>
          <w:rFonts w:ascii="Times New Roman" w:hAnsi="Times New Roman" w:cs="Times New Roman"/>
          <w:szCs w:val="21"/>
        </w:rPr>
        <w:t>00</w:t>
      </w:r>
      <w:r w:rsidRPr="000A00DB">
        <w:rPr>
          <w:rFonts w:ascii="Times New Roman" w:hAnsi="Times New Roman" w:cs="Times New Roman"/>
          <w:szCs w:val="21"/>
        </w:rPr>
        <w:t>）</w:t>
      </w:r>
      <w:bookmarkEnd w:id="1"/>
      <w:bookmarkEnd w:id="2"/>
    </w:p>
    <w:p w14:paraId="4927060B" w14:textId="77777777" w:rsidR="007F01DD" w:rsidRPr="000A00DB" w:rsidRDefault="007F01DD" w:rsidP="00A776E5">
      <w:pPr>
        <w:adjustRightInd w:val="0"/>
        <w:rPr>
          <w:rFonts w:ascii="Times New Roman" w:eastAsia="宋体" w:hAnsi="Times New Roman" w:cs="Times New Roman"/>
          <w:szCs w:val="21"/>
        </w:rPr>
      </w:pPr>
    </w:p>
    <w:p w14:paraId="791FBBC5" w14:textId="77777777" w:rsidR="007F01DD" w:rsidRPr="000A00DB" w:rsidRDefault="007F01DD" w:rsidP="00A776E5">
      <w:pPr>
        <w:adjustRightInd w:val="0"/>
        <w:rPr>
          <w:rFonts w:ascii="Times New Roman" w:eastAsia="宋体" w:hAnsi="Times New Roman" w:cs="Times New Roman"/>
          <w:szCs w:val="21"/>
        </w:rPr>
        <w:sectPr w:rsidR="007F01DD" w:rsidRPr="000A00DB" w:rsidSect="00BC04D0">
          <w:footerReference w:type="default" r:id="rId8"/>
          <w:pgSz w:w="11906" w:h="16838" w:code="9"/>
          <w:pgMar w:top="1134" w:right="1247" w:bottom="1134" w:left="1247" w:header="851" w:footer="992" w:gutter="0"/>
          <w:cols w:space="425"/>
          <w:docGrid w:type="lines" w:linePitch="291"/>
        </w:sectPr>
      </w:pPr>
    </w:p>
    <w:p w14:paraId="03C75791" w14:textId="4330D66C" w:rsidR="00F37030" w:rsidRPr="000A00DB" w:rsidRDefault="00FC0CE7" w:rsidP="00A776E5">
      <w:pPr>
        <w:adjustRightInd w:val="0"/>
        <w:rPr>
          <w:rFonts w:ascii="Times New Roman" w:eastAsia="宋体" w:hAnsi="Times New Roman" w:cs="Times New Roman"/>
          <w:szCs w:val="21"/>
        </w:rPr>
      </w:pPr>
      <w:r w:rsidRPr="000A00DB">
        <w:rPr>
          <w:rFonts w:ascii="Times New Roman" w:eastAsia="黑体" w:hAnsi="Times New Roman" w:cs="Times New Roman"/>
          <w:bCs/>
          <w:szCs w:val="21"/>
        </w:rPr>
        <w:t>摘</w:t>
      </w:r>
      <w:r w:rsidR="00A776E5" w:rsidRPr="000A00DB">
        <w:rPr>
          <w:rFonts w:ascii="Times New Roman" w:eastAsia="黑体" w:hAnsi="Times New Roman" w:cs="Times New Roman"/>
          <w:bCs/>
          <w:szCs w:val="21"/>
        </w:rPr>
        <w:t xml:space="preserve">  </w:t>
      </w:r>
      <w:r w:rsidRPr="000A00DB">
        <w:rPr>
          <w:rFonts w:ascii="Times New Roman" w:eastAsia="黑体" w:hAnsi="Times New Roman" w:cs="Times New Roman"/>
          <w:bCs/>
          <w:szCs w:val="21"/>
        </w:rPr>
        <w:t>要：</w:t>
      </w:r>
      <w:r w:rsidR="00F37030" w:rsidRPr="000A00DB">
        <w:rPr>
          <w:rFonts w:ascii="Times New Roman" w:eastAsia="宋体" w:hAnsi="Times New Roman" w:cs="Times New Roman"/>
          <w:szCs w:val="21"/>
        </w:rPr>
        <w:t>基于</w:t>
      </w:r>
      <w:r w:rsidR="00C60822">
        <w:rPr>
          <w:rFonts w:ascii="Times New Roman" w:eastAsia="宋体" w:hAnsi="Times New Roman" w:cs="Times New Roman"/>
          <w:szCs w:val="21"/>
        </w:rPr>
        <w:t>……</w:t>
      </w:r>
      <w:r w:rsidR="00F37030" w:rsidRPr="000A00DB">
        <w:rPr>
          <w:rFonts w:ascii="Times New Roman" w:eastAsia="宋体" w:hAnsi="Times New Roman" w:cs="Times New Roman"/>
          <w:szCs w:val="21"/>
        </w:rPr>
        <w:t>，</w:t>
      </w:r>
      <w:r w:rsidR="00532667" w:rsidRPr="000A00DB">
        <w:rPr>
          <w:rFonts w:ascii="Times New Roman" w:eastAsia="宋体" w:hAnsi="Times New Roman" w:cs="Times New Roman"/>
          <w:szCs w:val="21"/>
        </w:rPr>
        <w:t>分析</w:t>
      </w:r>
      <w:r w:rsidR="002C1050" w:rsidRPr="000A00DB">
        <w:rPr>
          <w:rFonts w:ascii="Times New Roman" w:eastAsia="宋体" w:hAnsi="Times New Roman" w:cs="Times New Roman"/>
          <w:szCs w:val="21"/>
        </w:rPr>
        <w:t>铁路线路坡度对</w:t>
      </w:r>
      <w:r w:rsidR="00F37030" w:rsidRPr="000A00DB">
        <w:rPr>
          <w:rFonts w:ascii="Times New Roman" w:eastAsia="宋体" w:hAnsi="Times New Roman" w:cs="Times New Roman"/>
          <w:szCs w:val="21"/>
        </w:rPr>
        <w:t>列车运行能耗的影响，阐述</w:t>
      </w:r>
      <w:r w:rsidR="001E49CD">
        <w:rPr>
          <w:rFonts w:ascii="Times New Roman" w:eastAsia="宋体" w:hAnsi="Times New Roman" w:cs="Times New Roman"/>
          <w:szCs w:val="21"/>
        </w:rPr>
        <w:t>……</w:t>
      </w:r>
      <w:r w:rsidR="00F37030" w:rsidRPr="000A00DB">
        <w:rPr>
          <w:rFonts w:ascii="Times New Roman" w:eastAsia="宋体" w:hAnsi="Times New Roman" w:cs="Times New Roman"/>
          <w:szCs w:val="21"/>
        </w:rPr>
        <w:t>，得出</w:t>
      </w:r>
      <w:r w:rsidR="00C60822">
        <w:rPr>
          <w:rFonts w:ascii="Times New Roman" w:eastAsia="宋体" w:hAnsi="Times New Roman" w:cs="Times New Roman"/>
          <w:szCs w:val="21"/>
        </w:rPr>
        <w:t>……</w:t>
      </w:r>
      <w:r w:rsidR="00F37030" w:rsidRPr="000A00DB">
        <w:rPr>
          <w:rFonts w:ascii="Times New Roman" w:eastAsia="宋体" w:hAnsi="Times New Roman" w:cs="Times New Roman"/>
          <w:szCs w:val="21"/>
        </w:rPr>
        <w:t>等结论，以期为铁路线路选线提供能耗影响方面的参考。</w:t>
      </w:r>
    </w:p>
    <w:p w14:paraId="52DDF78F" w14:textId="575BCC28" w:rsidR="00FC0CE7" w:rsidRPr="000A00DB" w:rsidRDefault="00FC0CE7" w:rsidP="00A776E5">
      <w:pPr>
        <w:adjustRightInd w:val="0"/>
        <w:rPr>
          <w:rFonts w:ascii="Times New Roman" w:eastAsia="宋体" w:hAnsi="Times New Roman" w:cs="Times New Roman"/>
          <w:szCs w:val="21"/>
        </w:rPr>
      </w:pPr>
      <w:r w:rsidRPr="000A00DB">
        <w:rPr>
          <w:rFonts w:ascii="Times New Roman" w:eastAsia="黑体" w:hAnsi="Times New Roman" w:cs="Times New Roman"/>
          <w:bCs/>
          <w:szCs w:val="21"/>
        </w:rPr>
        <w:t>关键词：</w:t>
      </w:r>
      <w:r w:rsidR="00F37030" w:rsidRPr="000A00DB">
        <w:rPr>
          <w:rFonts w:ascii="Times New Roman" w:eastAsia="宋体" w:hAnsi="Times New Roman" w:cs="Times New Roman"/>
          <w:szCs w:val="21"/>
        </w:rPr>
        <w:t>坡度；起伏线路；拔起高度；附加阻力</w:t>
      </w:r>
    </w:p>
    <w:p w14:paraId="286F167F" w14:textId="138F9D23" w:rsidR="00A776E5" w:rsidRPr="000A00DB" w:rsidRDefault="00A776E5" w:rsidP="00A776E5">
      <w:pPr>
        <w:rPr>
          <w:rFonts w:ascii="Times New Roman" w:hAnsi="Times New Roman" w:cs="Times New Roman"/>
          <w:kern w:val="0"/>
          <w:szCs w:val="21"/>
        </w:rPr>
      </w:pPr>
      <w:bookmarkStart w:id="3" w:name="_Hlk532974475"/>
      <w:r w:rsidRPr="000A00DB">
        <w:rPr>
          <w:rFonts w:ascii="Times New Roman" w:hAnsi="Times New Roman" w:cs="Times New Roman"/>
          <w:b/>
          <w:kern w:val="0"/>
          <w:szCs w:val="21"/>
        </w:rPr>
        <w:t>中图分类号：</w:t>
      </w:r>
      <w:r w:rsidR="00215DDF" w:rsidRPr="000A00DB">
        <w:rPr>
          <w:rFonts w:ascii="Times New Roman" w:hAnsi="Times New Roman" w:cs="Times New Roman"/>
          <w:kern w:val="0"/>
          <w:szCs w:val="21"/>
        </w:rPr>
        <w:t>U26</w:t>
      </w:r>
      <w:r w:rsidR="00A05FF9" w:rsidRPr="000A00DB">
        <w:rPr>
          <w:rFonts w:ascii="Times New Roman" w:hAnsi="Times New Roman" w:cs="Times New Roman"/>
          <w:kern w:val="0"/>
          <w:szCs w:val="21"/>
        </w:rPr>
        <w:t>0.13</w:t>
      </w:r>
      <w:r w:rsidR="00A05FF9" w:rsidRPr="000A00DB">
        <w:rPr>
          <w:rFonts w:ascii="Times New Roman" w:hAnsi="Times New Roman" w:cs="Times New Roman" w:hint="eastAsia"/>
          <w:kern w:val="0"/>
          <w:szCs w:val="21"/>
          <w:vertAlign w:val="superscript"/>
        </w:rPr>
        <w:t>+</w:t>
      </w:r>
      <w:r w:rsidR="00A05FF9" w:rsidRPr="000A00DB">
        <w:rPr>
          <w:rFonts w:ascii="Times New Roman" w:hAnsi="Times New Roman" w:cs="Times New Roman"/>
          <w:kern w:val="0"/>
          <w:szCs w:val="21"/>
        </w:rPr>
        <w:t>1</w:t>
      </w:r>
      <w:r w:rsidR="00A05FF9" w:rsidRPr="000A00DB">
        <w:rPr>
          <w:rFonts w:ascii="Times New Roman" w:hAnsi="Times New Roman" w:cs="Times New Roman" w:hint="eastAsia"/>
          <w:kern w:val="0"/>
          <w:szCs w:val="21"/>
        </w:rPr>
        <w:t>；</w:t>
      </w:r>
      <w:r w:rsidR="00A05FF9" w:rsidRPr="000A00DB">
        <w:rPr>
          <w:rFonts w:ascii="Times New Roman" w:hAnsi="Times New Roman" w:cs="Times New Roman" w:hint="eastAsia"/>
          <w:kern w:val="0"/>
          <w:szCs w:val="21"/>
        </w:rPr>
        <w:t>U212</w:t>
      </w:r>
      <w:r w:rsidRPr="000A00DB">
        <w:rPr>
          <w:rFonts w:ascii="Times New Roman" w:hAnsi="Times New Roman" w:cs="Times New Roman"/>
          <w:b/>
          <w:kern w:val="0"/>
          <w:szCs w:val="21"/>
        </w:rPr>
        <w:t xml:space="preserve">    </w:t>
      </w:r>
      <w:r w:rsidRPr="000A00DB">
        <w:rPr>
          <w:rFonts w:ascii="Times New Roman" w:hAnsi="Times New Roman" w:cs="Times New Roman"/>
          <w:b/>
          <w:kern w:val="0"/>
          <w:szCs w:val="21"/>
        </w:rPr>
        <w:t>文献标识码：</w:t>
      </w:r>
      <w:r w:rsidRPr="000A00DB">
        <w:rPr>
          <w:rFonts w:ascii="Times New Roman" w:hAnsi="Times New Roman" w:cs="Times New Roman"/>
          <w:bCs/>
          <w:kern w:val="0"/>
          <w:szCs w:val="21"/>
        </w:rPr>
        <w:t>A</w:t>
      </w:r>
      <w:r w:rsidRPr="000A00DB">
        <w:rPr>
          <w:rFonts w:ascii="Times New Roman" w:hAnsi="Times New Roman" w:cs="Times New Roman"/>
          <w:kern w:val="0"/>
          <w:szCs w:val="21"/>
        </w:rPr>
        <w:t xml:space="preserve">    </w:t>
      </w:r>
      <w:r w:rsidRPr="000A00DB">
        <w:rPr>
          <w:rFonts w:ascii="Times New Roman" w:hAnsi="Times New Roman" w:cs="Times New Roman"/>
          <w:b/>
          <w:kern w:val="0"/>
          <w:szCs w:val="21"/>
        </w:rPr>
        <w:t>DOI</w:t>
      </w:r>
      <w:r w:rsidRPr="000A00DB">
        <w:rPr>
          <w:rFonts w:ascii="Times New Roman" w:hAnsi="Times New Roman" w:cs="Times New Roman"/>
          <w:b/>
          <w:kern w:val="0"/>
          <w:szCs w:val="21"/>
        </w:rPr>
        <w:t>：</w:t>
      </w:r>
      <w:r w:rsidRPr="000A00DB">
        <w:rPr>
          <w:rFonts w:ascii="Times New Roman" w:hAnsi="Times New Roman" w:cs="Times New Roman"/>
          <w:kern w:val="0"/>
          <w:szCs w:val="21"/>
        </w:rPr>
        <w:t>10.16374/j.cnki.issn2095-1671.20</w:t>
      </w:r>
      <w:r w:rsidR="004F1A7C" w:rsidRPr="000A00DB">
        <w:rPr>
          <w:rFonts w:ascii="Times New Roman" w:hAnsi="Times New Roman" w:cs="Times New Roman"/>
          <w:kern w:val="0"/>
          <w:szCs w:val="21"/>
        </w:rPr>
        <w:t>21</w:t>
      </w:r>
      <w:r w:rsidRPr="000A00DB">
        <w:rPr>
          <w:rFonts w:ascii="Times New Roman" w:hAnsi="Times New Roman" w:cs="Times New Roman"/>
          <w:kern w:val="0"/>
          <w:szCs w:val="21"/>
        </w:rPr>
        <w:t>.0002</w:t>
      </w:r>
    </w:p>
    <w:bookmarkEnd w:id="3"/>
    <w:p w14:paraId="7C3AE547" w14:textId="77777777" w:rsidR="002E6F51" w:rsidRPr="000A00DB" w:rsidRDefault="002E6F51" w:rsidP="002E6F51">
      <w:pPr>
        <w:rPr>
          <w:rFonts w:ascii="Times New Roman" w:eastAsia="黑体" w:hAnsi="Times New Roman" w:cs="Times New Roman"/>
          <w:bCs/>
          <w:noProof/>
          <w:kern w:val="0"/>
          <w:szCs w:val="21"/>
        </w:rPr>
      </w:pPr>
    </w:p>
    <w:p w14:paraId="5B19A8B8" w14:textId="12C17962" w:rsidR="00CD6F41" w:rsidRPr="000A00DB" w:rsidRDefault="00A04AAF" w:rsidP="00A776E5">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铁路线路</w:t>
      </w:r>
      <w:r w:rsidR="006926AA" w:rsidRPr="000A00DB">
        <w:rPr>
          <w:rFonts w:ascii="Times New Roman" w:eastAsia="宋体" w:hAnsi="Times New Roman" w:cs="Times New Roman" w:hint="eastAsia"/>
          <w:szCs w:val="21"/>
        </w:rPr>
        <w:t>是</w:t>
      </w:r>
      <w:r w:rsidR="006926AA" w:rsidRPr="000A00DB">
        <w:rPr>
          <w:rFonts w:ascii="Times New Roman" w:eastAsia="宋体" w:hAnsi="Times New Roman" w:cs="Times New Roman"/>
          <w:szCs w:val="21"/>
        </w:rPr>
        <w:t>技术特征</w:t>
      </w:r>
      <w:r w:rsidRPr="000A00DB">
        <w:rPr>
          <w:rFonts w:ascii="Times New Roman" w:eastAsia="宋体" w:hAnsi="Times New Roman" w:cs="Times New Roman"/>
          <w:szCs w:val="21"/>
        </w:rPr>
        <w:t>包括平面、纵断面</w:t>
      </w:r>
      <w:r w:rsidR="006926AA" w:rsidRPr="000A00DB">
        <w:rPr>
          <w:rFonts w:ascii="Times New Roman" w:eastAsia="宋体" w:hAnsi="Times New Roman" w:cs="Times New Roman" w:hint="eastAsia"/>
          <w:szCs w:val="21"/>
        </w:rPr>
        <w:t>的</w:t>
      </w:r>
      <w:r w:rsidRPr="000A00DB">
        <w:rPr>
          <w:rFonts w:ascii="Times New Roman" w:eastAsia="宋体" w:hAnsi="Times New Roman" w:cs="Times New Roman"/>
          <w:szCs w:val="21"/>
        </w:rPr>
        <w:t>从起点至终点的空间曲线，不同的曲线半径、坡度</w:t>
      </w:r>
      <w:r w:rsidR="000C0355" w:rsidRPr="000A00DB">
        <w:rPr>
          <w:rFonts w:ascii="Times New Roman" w:eastAsia="宋体" w:hAnsi="Times New Roman" w:cs="Times New Roman"/>
          <w:szCs w:val="21"/>
        </w:rPr>
        <w:t>和</w:t>
      </w:r>
      <w:r w:rsidRPr="000A00DB">
        <w:rPr>
          <w:rFonts w:ascii="Times New Roman" w:eastAsia="宋体" w:hAnsi="Times New Roman" w:cs="Times New Roman"/>
          <w:szCs w:val="21"/>
        </w:rPr>
        <w:t>走向等均会对列车运行能耗产生影响，</w:t>
      </w:r>
      <w:r w:rsidR="00B270C2" w:rsidRPr="000A00DB">
        <w:rPr>
          <w:rFonts w:ascii="Times New Roman" w:eastAsia="宋体" w:hAnsi="Times New Roman" w:cs="Times New Roman"/>
          <w:szCs w:val="21"/>
        </w:rPr>
        <w:t>而</w:t>
      </w:r>
      <w:r w:rsidRPr="000A00DB">
        <w:rPr>
          <w:rFonts w:ascii="Times New Roman" w:eastAsia="宋体" w:hAnsi="Times New Roman" w:cs="Times New Roman"/>
          <w:szCs w:val="21"/>
        </w:rPr>
        <w:t>且</w:t>
      </w:r>
      <w:r w:rsidR="00CD6F41" w:rsidRPr="000A00DB">
        <w:rPr>
          <w:rFonts w:ascii="Times New Roman" w:eastAsia="宋体" w:hAnsi="Times New Roman" w:cs="Times New Roman"/>
          <w:szCs w:val="21"/>
        </w:rPr>
        <w:t>线路属于基础设施，一旦建成很难改变，</w:t>
      </w:r>
      <w:r w:rsidR="00B270C2" w:rsidRPr="000A00DB">
        <w:rPr>
          <w:rFonts w:ascii="Times New Roman" w:eastAsia="宋体" w:hAnsi="Times New Roman" w:cs="Times New Roman"/>
          <w:szCs w:val="21"/>
        </w:rPr>
        <w:t>对</w:t>
      </w:r>
      <w:r w:rsidR="00CD6F41" w:rsidRPr="000A00DB">
        <w:rPr>
          <w:rFonts w:ascii="Times New Roman" w:eastAsia="宋体" w:hAnsi="Times New Roman" w:cs="Times New Roman"/>
          <w:szCs w:val="21"/>
        </w:rPr>
        <w:t>项目运营能耗</w:t>
      </w:r>
      <w:r w:rsidR="00B270C2" w:rsidRPr="000A00DB">
        <w:rPr>
          <w:rFonts w:ascii="Times New Roman" w:eastAsia="宋体" w:hAnsi="Times New Roman" w:cs="Times New Roman"/>
          <w:szCs w:val="21"/>
        </w:rPr>
        <w:t>产生长久</w:t>
      </w:r>
      <w:r w:rsidR="00CD6F41" w:rsidRPr="000A00DB">
        <w:rPr>
          <w:rFonts w:ascii="Times New Roman" w:eastAsia="宋体" w:hAnsi="Times New Roman" w:cs="Times New Roman"/>
          <w:szCs w:val="21"/>
        </w:rPr>
        <w:t>影响</w:t>
      </w:r>
      <w:r w:rsidR="00A056F0" w:rsidRPr="000A00DB">
        <w:rPr>
          <w:rFonts w:ascii="Times New Roman" w:eastAsia="宋体" w:hAnsi="Times New Roman" w:cs="Times New Roman"/>
          <w:szCs w:val="21"/>
        </w:rPr>
        <w:t>。</w:t>
      </w:r>
      <w:r w:rsidR="00CD6F41" w:rsidRPr="000A00DB">
        <w:rPr>
          <w:rFonts w:ascii="Times New Roman" w:eastAsia="宋体" w:hAnsi="Times New Roman" w:cs="Times New Roman"/>
          <w:szCs w:val="21"/>
        </w:rPr>
        <w:t>因此，设计过程中的线路参数节能优化较为重要</w:t>
      </w:r>
      <w:r w:rsidRPr="000A00DB">
        <w:rPr>
          <w:rFonts w:ascii="Times New Roman" w:eastAsia="宋体" w:hAnsi="Times New Roman" w:cs="Times New Roman"/>
          <w:szCs w:val="21"/>
        </w:rPr>
        <w:t>，目前对铁路线路节能评价的理论</w:t>
      </w:r>
      <w:r w:rsidR="00B270C2" w:rsidRPr="000A00DB">
        <w:rPr>
          <w:rFonts w:ascii="Times New Roman" w:eastAsia="宋体" w:hAnsi="Times New Roman" w:cs="Times New Roman"/>
          <w:szCs w:val="21"/>
        </w:rPr>
        <w:t>还有待深化</w:t>
      </w:r>
      <w:r w:rsidRPr="000A00DB">
        <w:rPr>
          <w:rFonts w:ascii="Times New Roman" w:eastAsia="宋体" w:hAnsi="Times New Roman" w:cs="Times New Roman"/>
          <w:szCs w:val="21"/>
        </w:rPr>
        <w:t>，</w:t>
      </w:r>
      <w:r w:rsidR="00F37030" w:rsidRPr="000A00DB">
        <w:rPr>
          <w:rFonts w:ascii="Times New Roman" w:eastAsia="宋体" w:hAnsi="Times New Roman" w:cs="Times New Roman"/>
          <w:szCs w:val="21"/>
        </w:rPr>
        <w:t>对线路坡度的节能评价也多</w:t>
      </w:r>
      <w:r w:rsidR="000C0355" w:rsidRPr="000A00DB">
        <w:rPr>
          <w:rFonts w:ascii="Times New Roman" w:eastAsia="宋体" w:hAnsi="Times New Roman" w:cs="Times New Roman"/>
          <w:szCs w:val="21"/>
        </w:rPr>
        <w:t>为定</w:t>
      </w:r>
      <w:r w:rsidR="00F37030" w:rsidRPr="000A00DB">
        <w:rPr>
          <w:rFonts w:ascii="Times New Roman" w:eastAsia="宋体" w:hAnsi="Times New Roman" w:cs="Times New Roman"/>
          <w:szCs w:val="21"/>
        </w:rPr>
        <w:t>性考虑节能因素，无量化分析支撑</w:t>
      </w:r>
      <w:r w:rsidR="005D6E57" w:rsidRPr="000A00DB">
        <w:rPr>
          <w:rFonts w:ascii="Times New Roman" w:eastAsia="宋体" w:hAnsi="Times New Roman" w:cs="Times New Roman"/>
          <w:szCs w:val="21"/>
        </w:rPr>
        <w:t>，有必要深入分析铁路线路</w:t>
      </w:r>
      <w:r w:rsidR="00F37030" w:rsidRPr="000A00DB">
        <w:rPr>
          <w:rFonts w:ascii="Times New Roman" w:eastAsia="宋体" w:hAnsi="Times New Roman" w:cs="Times New Roman"/>
          <w:szCs w:val="21"/>
        </w:rPr>
        <w:t>坡度对列车能耗的影响。</w:t>
      </w:r>
    </w:p>
    <w:p w14:paraId="4CEC10CC" w14:textId="4254B7D1" w:rsidR="009C1515" w:rsidRPr="000A00DB" w:rsidRDefault="009C1515" w:rsidP="009C1515">
      <w:pPr>
        <w:rPr>
          <w:rFonts w:ascii="Times New Roman" w:eastAsia="黑体" w:hAnsi="Times New Roman" w:cs="Times New Roman"/>
          <w:bCs/>
          <w:noProof/>
          <w:kern w:val="0"/>
          <w:szCs w:val="21"/>
        </w:rPr>
      </w:pPr>
      <w:bookmarkStart w:id="4" w:name="_Toc488322895"/>
      <w:r w:rsidRPr="000A00DB">
        <w:rPr>
          <w:rFonts w:ascii="Times New Roman" w:eastAsia="黑体" w:hAnsi="Times New Roman" w:cs="Times New Roman"/>
          <w:bCs/>
          <w:noProof/>
          <w:kern w:val="0"/>
          <w:szCs w:val="21"/>
        </w:rPr>
        <w:t xml:space="preserve">1  </w:t>
      </w:r>
      <w:r w:rsidRPr="000A00DB">
        <w:rPr>
          <w:rFonts w:ascii="Times New Roman" w:eastAsia="黑体" w:hAnsi="Times New Roman" w:cs="Times New Roman"/>
          <w:bCs/>
          <w:noProof/>
          <w:kern w:val="0"/>
          <w:szCs w:val="21"/>
        </w:rPr>
        <w:t>列车坡道附加阻力分析</w:t>
      </w:r>
    </w:p>
    <w:p w14:paraId="10116714" w14:textId="0E548133" w:rsidR="009C1515" w:rsidRPr="000A00DB" w:rsidRDefault="009C1515" w:rsidP="009C1515">
      <w:pPr>
        <w:rPr>
          <w:rFonts w:ascii="Times New Roman" w:eastAsia="宋体" w:hAnsi="Times New Roman" w:cs="Times New Roman"/>
          <w:b/>
          <w:bCs/>
          <w:szCs w:val="21"/>
        </w:rPr>
      </w:pPr>
      <w:r w:rsidRPr="000A00DB">
        <w:rPr>
          <w:rFonts w:ascii="Times New Roman" w:eastAsia="宋体" w:hAnsi="Times New Roman" w:cs="Times New Roman"/>
          <w:b/>
          <w:bCs/>
          <w:szCs w:val="21"/>
        </w:rPr>
        <w:t xml:space="preserve">1.1  </w:t>
      </w:r>
      <w:r w:rsidRPr="000A00DB">
        <w:rPr>
          <w:rFonts w:ascii="Times New Roman" w:eastAsia="宋体" w:hAnsi="Times New Roman" w:cs="Times New Roman"/>
          <w:b/>
          <w:bCs/>
          <w:szCs w:val="21"/>
        </w:rPr>
        <w:t>列车运动过程及能耗</w:t>
      </w:r>
    </w:p>
    <w:p w14:paraId="62889E68" w14:textId="34E6A9EB" w:rsidR="00E42493" w:rsidRPr="000A00DB" w:rsidRDefault="00F9734F" w:rsidP="00A776E5">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列车</w:t>
      </w:r>
      <w:r w:rsidR="00E42493" w:rsidRPr="000A00DB">
        <w:rPr>
          <w:rFonts w:ascii="Times New Roman" w:eastAsia="宋体" w:hAnsi="Times New Roman" w:cs="Times New Roman"/>
          <w:szCs w:val="21"/>
        </w:rPr>
        <w:t>牵引力主要用于克服列车运行阻力做功、增加列车动能</w:t>
      </w:r>
      <w:r w:rsidR="00EB21DF" w:rsidRPr="000A00DB">
        <w:rPr>
          <w:rFonts w:ascii="Times New Roman" w:eastAsia="宋体" w:hAnsi="Times New Roman" w:cs="Times New Roman"/>
          <w:szCs w:val="21"/>
        </w:rPr>
        <w:t>(</w:t>
      </w:r>
      <w:r w:rsidR="00EB21DF" w:rsidRPr="000A00DB">
        <w:rPr>
          <w:rFonts w:ascii="Times New Roman" w:eastAsia="宋体" w:hAnsi="Times New Roman" w:cs="Times New Roman"/>
          <w:szCs w:val="21"/>
        </w:rPr>
        <w:t>列车运行过程中重力势能的变化也包含在列车克服坡道附加阻力做功</w:t>
      </w:r>
      <w:r w:rsidR="002003DF" w:rsidRPr="000A00DB">
        <w:rPr>
          <w:rFonts w:ascii="Times New Roman" w:eastAsia="宋体" w:hAnsi="Times New Roman" w:cs="Times New Roman"/>
          <w:szCs w:val="21"/>
        </w:rPr>
        <w:t>，</w:t>
      </w:r>
      <w:r w:rsidR="00EB21DF" w:rsidRPr="000A00DB">
        <w:rPr>
          <w:rFonts w:ascii="Times New Roman" w:eastAsia="宋体" w:hAnsi="Times New Roman" w:cs="Times New Roman"/>
          <w:szCs w:val="21"/>
        </w:rPr>
        <w:t>故不单独列</w:t>
      </w:r>
      <w:r w:rsidR="00EB21DF" w:rsidRPr="000A00DB">
        <w:rPr>
          <w:rFonts w:ascii="Times New Roman" w:eastAsia="宋体" w:hAnsi="Times New Roman" w:cs="Times New Roman"/>
          <w:szCs w:val="21"/>
        </w:rPr>
        <w:t>)</w:t>
      </w:r>
      <w:r w:rsidRPr="000A00DB">
        <w:rPr>
          <w:rFonts w:ascii="Times New Roman" w:eastAsia="宋体" w:hAnsi="Times New Roman" w:cs="Times New Roman"/>
          <w:szCs w:val="21"/>
        </w:rPr>
        <w:t>，同时考虑列车自耗，</w:t>
      </w:r>
      <w:r w:rsidR="00E42493" w:rsidRPr="000A00DB">
        <w:rPr>
          <w:rFonts w:ascii="Times New Roman" w:eastAsia="宋体" w:hAnsi="Times New Roman" w:cs="Times New Roman"/>
          <w:szCs w:val="21"/>
        </w:rPr>
        <w:t>列车运行过程中的功能转换方程</w:t>
      </w:r>
      <w:r w:rsidR="00D2475F" w:rsidRPr="000A00DB">
        <w:rPr>
          <w:rFonts w:ascii="Times New Roman" w:eastAsia="宋体" w:hAnsi="Times New Roman" w:cs="Times New Roman"/>
          <w:szCs w:val="21"/>
          <w:vertAlign w:val="superscript"/>
        </w:rPr>
        <w:t>[1]</w:t>
      </w:r>
      <w:r w:rsidR="00E42493" w:rsidRPr="000A00DB">
        <w:rPr>
          <w:rFonts w:ascii="Times New Roman" w:eastAsia="宋体" w:hAnsi="Times New Roman" w:cs="Times New Roman"/>
          <w:szCs w:val="21"/>
        </w:rPr>
        <w:t>可描述如下</w:t>
      </w:r>
      <w:r w:rsidR="00EB21DF" w:rsidRPr="000A00DB">
        <w:rPr>
          <w:rFonts w:ascii="Times New Roman" w:eastAsia="宋体" w:hAnsi="Times New Roman" w:cs="Times New Roman"/>
          <w:szCs w:val="21"/>
        </w:rPr>
        <w:t>。</w:t>
      </w:r>
    </w:p>
    <w:p w14:paraId="2E31ED99" w14:textId="6D2FC74A" w:rsidR="007F01DD" w:rsidRPr="000A00DB" w:rsidRDefault="00E42493" w:rsidP="00A776E5">
      <w:pPr>
        <w:adjustRightInd w:val="0"/>
        <w:ind w:firstLineChars="200" w:firstLine="420"/>
        <w:rPr>
          <w:rFonts w:ascii="Times New Roman" w:eastAsia="宋体" w:hAnsi="Times New Roman" w:cs="Times New Roman"/>
          <w:szCs w:val="21"/>
        </w:rPr>
        <w:sectPr w:rsidR="007F01DD" w:rsidRPr="000A00DB" w:rsidSect="00BC04D0">
          <w:type w:val="continuous"/>
          <w:pgSz w:w="11906" w:h="16838" w:code="9"/>
          <w:pgMar w:top="1134" w:right="1247" w:bottom="1134" w:left="1247" w:header="851" w:footer="992" w:gutter="0"/>
          <w:cols w:space="425"/>
          <w:docGrid w:type="lines" w:linePitch="291"/>
        </w:sectPr>
      </w:pPr>
      <m:oMath>
        <m:r>
          <w:rPr>
            <w:rFonts w:ascii="Cambria Math" w:eastAsia="宋体" w:hAnsi="Cambria Math" w:cs="Times New Roman"/>
            <w:szCs w:val="21"/>
          </w:rPr>
          <m:t>E</m:t>
        </m:r>
        <m:r>
          <m:rPr>
            <m:sty m:val="p"/>
          </m:rP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η</m:t>
            </m:r>
          </m:den>
        </m:f>
        <m:r>
          <w:rPr>
            <w:rFonts w:ascii="Cambria Math" w:eastAsia="宋体" w:hAnsi="Cambria Math" w:cs="Times New Roman"/>
            <w:szCs w:val="21"/>
          </w:rPr>
          <m:t>F</m:t>
        </m:r>
        <m:r>
          <m:rPr>
            <m:sty m:val="p"/>
          </m:rPr>
          <w:rPr>
            <w:rFonts w:ascii="Cambria Math" w:eastAsia="宋体" w:hAnsi="Cambria Math" w:cs="Times New Roman"/>
            <w:szCs w:val="21"/>
          </w:rPr>
          <m:t>·</m:t>
        </m:r>
        <m:r>
          <w:rPr>
            <w:rFonts w:ascii="Cambria Math" w:eastAsia="宋体" w:hAnsi="Cambria Math" w:cs="Times New Roman"/>
            <w:szCs w:val="21"/>
          </w:rPr>
          <m:t>S</m:t>
        </m:r>
        <m:r>
          <m:rPr>
            <m:sty m:val="p"/>
          </m:rP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η</m:t>
            </m:r>
          </m:den>
        </m:f>
        <m:d>
          <m:dPr>
            <m:begChr m:val="["/>
            <m:endChr m:val="]"/>
            <m:ctrlPr>
              <w:rPr>
                <w:rFonts w:ascii="Cambria Math" w:eastAsia="宋体" w:hAnsi="Cambria Math" w:cs="Times New Roman"/>
                <w:i/>
                <w:szCs w:val="21"/>
              </w:rPr>
            </m:ctrlPr>
          </m:dPr>
          <m:e>
            <m:nary>
              <m:naryPr>
                <m:limLoc m:val="subSup"/>
                <m:ctrlPr>
                  <w:rPr>
                    <w:rFonts w:ascii="Cambria Math" w:eastAsia="宋体" w:hAnsi="Cambria Math" w:cs="Times New Roman"/>
                    <w:i/>
                    <w:szCs w:val="21"/>
                  </w:rPr>
                </m:ctrlPr>
              </m:naryPr>
              <m:sub>
                <m:r>
                  <w:rPr>
                    <w:rFonts w:ascii="Cambria Math" w:eastAsia="宋体" w:hAnsi="Cambria Math" w:cs="Times New Roman"/>
                    <w:szCs w:val="21"/>
                  </w:rPr>
                  <m:t>0</m:t>
                </m:r>
              </m:sub>
              <m:sup>
                <m:r>
                  <w:rPr>
                    <w:rFonts w:ascii="Cambria Math" w:eastAsia="宋体" w:hAnsi="Cambria Math" w:cs="Times New Roman"/>
                    <w:szCs w:val="21"/>
                  </w:rPr>
                  <m:t>S</m:t>
                </m:r>
              </m:sup>
              <m:e>
                <m:r>
                  <w:rPr>
                    <w:rFonts w:ascii="Cambria Math" w:eastAsia="宋体" w:hAnsi="Cambria Math" w:cs="Times New Roman"/>
                    <w:szCs w:val="21"/>
                  </w:rPr>
                  <m:t>r</m:t>
                </m:r>
                <m:d>
                  <m:dPr>
                    <m:ctrlPr>
                      <w:rPr>
                        <w:rFonts w:ascii="Cambria Math" w:eastAsia="宋体" w:hAnsi="Cambria Math" w:cs="Times New Roman"/>
                        <w:szCs w:val="21"/>
                      </w:rPr>
                    </m:ctrlPr>
                  </m:dPr>
                  <m:e>
                    <m:r>
                      <w:rPr>
                        <w:rFonts w:ascii="Cambria Math" w:eastAsia="宋体" w:hAnsi="Cambria Math" w:cs="Times New Roman"/>
                        <w:szCs w:val="21"/>
                      </w:rPr>
                      <m:t>v</m:t>
                    </m:r>
                  </m:e>
                </m:d>
                <m:r>
                  <m:rPr>
                    <m:sty m:val="p"/>
                  </m:rPr>
                  <w:rPr>
                    <w:rFonts w:ascii="Cambria Math" w:eastAsia="宋体" w:hAnsi="Cambria Math" w:cs="Times New Roman"/>
                    <w:szCs w:val="21"/>
                  </w:rPr>
                  <m:t>d</m:t>
                </m:r>
                <m:r>
                  <w:rPr>
                    <w:rFonts w:ascii="Cambria Math" w:eastAsia="宋体" w:hAnsi="Cambria Math" w:cs="Times New Roman"/>
                    <w:szCs w:val="21"/>
                  </w:rPr>
                  <m:t>x</m:t>
                </m:r>
              </m:e>
            </m:nary>
            <m:r>
              <w:rPr>
                <w:rFonts w:ascii="Cambria Math" w:eastAsia="宋体" w:hAnsi="Cambria Math" w:cs="Times New Roman"/>
                <w:szCs w:val="21"/>
              </w:rPr>
              <m:t>+</m:t>
            </m:r>
            <m:nary>
              <m:naryPr>
                <m:limLoc m:val="subSup"/>
                <m:ctrlPr>
                  <w:rPr>
                    <w:rFonts w:ascii="Cambria Math" w:eastAsia="宋体" w:hAnsi="Cambria Math" w:cs="Times New Roman"/>
                    <w:i/>
                    <w:szCs w:val="21"/>
                  </w:rPr>
                </m:ctrlPr>
              </m:naryPr>
              <m:sub>
                <m:r>
                  <w:rPr>
                    <w:rFonts w:ascii="Cambria Math" w:eastAsia="宋体" w:hAnsi="Cambria Math" w:cs="Times New Roman"/>
                    <w:szCs w:val="21"/>
                  </w:rPr>
                  <m:t>0</m:t>
                </m:r>
              </m:sub>
              <m:sup>
                <m:r>
                  <w:rPr>
                    <w:rFonts w:ascii="Cambria Math" w:eastAsia="宋体" w:hAnsi="Cambria Math" w:cs="Times New Roman"/>
                    <w:szCs w:val="21"/>
                  </w:rPr>
                  <m:t>S</m:t>
                </m:r>
              </m:sup>
              <m:e>
                <m:r>
                  <w:rPr>
                    <w:rFonts w:ascii="Cambria Math" w:eastAsia="宋体" w:hAnsi="Cambria Math" w:cs="Times New Roman"/>
                    <w:szCs w:val="21"/>
                  </w:rPr>
                  <m:t>g</m:t>
                </m:r>
                <m:d>
                  <m:dPr>
                    <m:ctrlPr>
                      <w:rPr>
                        <w:rFonts w:ascii="Cambria Math" w:eastAsia="宋体" w:hAnsi="Cambria Math" w:cs="Times New Roman"/>
                        <w:szCs w:val="21"/>
                      </w:rPr>
                    </m:ctrlPr>
                  </m:dPr>
                  <m:e>
                    <m:r>
                      <w:rPr>
                        <w:rFonts w:ascii="Cambria Math" w:eastAsia="宋体" w:hAnsi="Cambria Math" w:cs="Times New Roman"/>
                        <w:szCs w:val="21"/>
                      </w:rPr>
                      <m:t>x</m:t>
                    </m:r>
                  </m:e>
                </m:d>
                <m:r>
                  <m:rPr>
                    <m:sty m:val="p"/>
                  </m:rPr>
                  <w:rPr>
                    <w:rFonts w:ascii="Cambria Math" w:eastAsia="宋体" w:hAnsi="Cambria Math" w:cs="Times New Roman"/>
                    <w:szCs w:val="21"/>
                  </w:rPr>
                  <m:t>d</m:t>
                </m:r>
                <m:r>
                  <w:rPr>
                    <w:rFonts w:ascii="Cambria Math" w:eastAsia="宋体" w:hAnsi="Cambria Math" w:cs="Times New Roman"/>
                    <w:szCs w:val="21"/>
                  </w:rPr>
                  <m:t>x</m:t>
                </m:r>
              </m:e>
            </m:nary>
            <m:r>
              <w:rPr>
                <w:rFonts w:ascii="Cambria Math" w:eastAsia="宋体" w:hAnsi="Cambria Math" w:cs="Times New Roman"/>
                <w:szCs w:val="21"/>
              </w:rPr>
              <m:t>+</m:t>
            </m:r>
            <m:nary>
              <m:naryPr>
                <m:limLoc m:val="subSup"/>
                <m:ctrlPr>
                  <w:rPr>
                    <w:rFonts w:ascii="Cambria Math" w:eastAsia="宋体" w:hAnsi="Cambria Math" w:cs="Times New Roman"/>
                    <w:i/>
                    <w:szCs w:val="21"/>
                  </w:rPr>
                </m:ctrlPr>
              </m:naryPr>
              <m:sub>
                <m:r>
                  <w:rPr>
                    <w:rFonts w:ascii="Cambria Math" w:eastAsia="宋体" w:hAnsi="Cambria Math" w:cs="Times New Roman"/>
                    <w:szCs w:val="21"/>
                  </w:rPr>
                  <m:t>0</m:t>
                </m:r>
              </m:sub>
              <m:sup>
                <m:r>
                  <w:rPr>
                    <w:rFonts w:ascii="Cambria Math" w:eastAsia="宋体" w:hAnsi="Cambria Math" w:cs="Times New Roman"/>
                    <w:szCs w:val="21"/>
                  </w:rPr>
                  <m:t>S</m:t>
                </m:r>
              </m:sup>
              <m:e>
                <m:r>
                  <w:rPr>
                    <w:rFonts w:ascii="Cambria Math" w:eastAsia="宋体" w:hAnsi="Cambria Math" w:cs="Times New Roman"/>
                    <w:szCs w:val="21"/>
                  </w:rPr>
                  <m:t>q</m:t>
                </m:r>
                <m:r>
                  <m:rPr>
                    <m:sty m:val="p"/>
                  </m:rPr>
                  <w:rPr>
                    <w:rFonts w:ascii="Cambria Math" w:eastAsia="宋体" w:hAnsi="Cambria Math" w:cs="Times New Roman"/>
                    <w:szCs w:val="21"/>
                  </w:rPr>
                  <m:t>d</m:t>
                </m:r>
                <m:r>
                  <w:rPr>
                    <w:rFonts w:ascii="Cambria Math" w:eastAsia="宋体" w:hAnsi="Cambria Math" w:cs="Times New Roman"/>
                    <w:szCs w:val="21"/>
                  </w:rPr>
                  <m:t>x</m:t>
                </m:r>
              </m:e>
            </m:nary>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2</m:t>
                </m:r>
              </m:den>
            </m:f>
            <m:r>
              <w:rPr>
                <w:rFonts w:ascii="Cambria Math" w:eastAsia="宋体" w:hAnsi="Cambria Math" w:cs="Times New Roman"/>
                <w:szCs w:val="21"/>
              </w:rPr>
              <m:t>M</m:t>
            </m:r>
            <m:d>
              <m:dPr>
                <m:ctrlPr>
                  <w:rPr>
                    <w:rFonts w:ascii="Cambria Math" w:eastAsia="宋体" w:hAnsi="Cambria Math" w:cs="Times New Roman"/>
                    <w:i/>
                    <w:szCs w:val="21"/>
                  </w:rPr>
                </m:ctrlPr>
              </m:dPr>
              <m:e>
                <m:sSubSup>
                  <m:sSubSupPr>
                    <m:ctrlPr>
                      <w:rPr>
                        <w:rFonts w:ascii="Cambria Math" w:eastAsia="宋体" w:hAnsi="Cambria Math" w:cs="Times New Roman"/>
                        <w:i/>
                        <w:szCs w:val="21"/>
                      </w:rPr>
                    </m:ctrlPr>
                  </m:sSubSupPr>
                  <m:e>
                    <m:r>
                      <w:rPr>
                        <w:rFonts w:ascii="Cambria Math" w:eastAsia="宋体" w:hAnsi="Cambria Math" w:cs="Times New Roman"/>
                        <w:szCs w:val="21"/>
                      </w:rPr>
                      <m:t>v</m:t>
                    </m:r>
                  </m:e>
                  <m:sub>
                    <m:r>
                      <w:rPr>
                        <w:rFonts w:ascii="Cambria Math" w:eastAsia="宋体" w:hAnsi="Cambria Math" w:cs="Times New Roman"/>
                        <w:szCs w:val="21"/>
                      </w:rPr>
                      <m:t>t</m:t>
                    </m:r>
                  </m:sub>
                  <m:sup>
                    <m:r>
                      <w:rPr>
                        <w:rFonts w:ascii="Cambria Math" w:eastAsia="宋体" w:hAnsi="Cambria Math" w:cs="Times New Roman"/>
                        <w:szCs w:val="21"/>
                      </w:rPr>
                      <m:t>2</m:t>
                    </m:r>
                  </m:sup>
                </m:sSubSup>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v</m:t>
                    </m:r>
                  </m:e>
                  <m:sub>
                    <m:r>
                      <w:rPr>
                        <w:rFonts w:ascii="Cambria Math" w:eastAsia="宋体" w:hAnsi="Cambria Math" w:cs="Times New Roman"/>
                        <w:szCs w:val="21"/>
                      </w:rPr>
                      <m:t>i</m:t>
                    </m:r>
                  </m:sub>
                  <m:sup>
                    <m:r>
                      <w:rPr>
                        <w:rFonts w:ascii="Cambria Math" w:eastAsia="宋体" w:hAnsi="Cambria Math" w:cs="Times New Roman"/>
                        <w:szCs w:val="21"/>
                      </w:rPr>
                      <m:t>2</m:t>
                    </m:r>
                  </m:sup>
                </m:sSubSup>
              </m:e>
            </m:d>
            <m:r>
              <w:rPr>
                <w:rFonts w:ascii="Cambria Math" w:eastAsia="宋体" w:hAnsi="Cambria Math" w:cs="Times New Roman"/>
                <w:szCs w:val="21"/>
              </w:rPr>
              <m:t>+ε</m:t>
            </m:r>
            <m:r>
              <m:rPr>
                <m:sty m:val="p"/>
              </m:rPr>
              <w:rPr>
                <w:rFonts w:ascii="Cambria Math" w:eastAsia="宋体" w:hAnsi="Cambria Math" w:cs="Times New Roman"/>
                <w:szCs w:val="21"/>
              </w:rPr>
              <m:t>(</m:t>
            </m:r>
            <m:r>
              <w:rPr>
                <w:rFonts w:ascii="Cambria Math" w:eastAsia="宋体" w:hAnsi="Cambria Math" w:cs="Times New Roman"/>
                <w:szCs w:val="21"/>
              </w:rPr>
              <m:t>T</m:t>
            </m:r>
            <m:r>
              <m:rPr>
                <m:sty m:val="p"/>
              </m:rPr>
              <w:rPr>
                <w:rFonts w:ascii="Cambria Math" w:eastAsia="宋体" w:hAnsi="Cambria Math" w:cs="Times New Roman"/>
                <w:szCs w:val="21"/>
              </w:rPr>
              <m:t>)</m:t>
            </m:r>
          </m:e>
        </m:d>
        <m:r>
          <w:rPr>
            <w:rFonts w:ascii="Cambria Math" w:eastAsia="宋体" w:hAnsi="Cambria Math" w:cs="Times New Roman"/>
            <w:szCs w:val="21"/>
          </w:rPr>
          <m:t xml:space="preserve">                            </m:t>
        </m:r>
      </m:oMath>
      <w:r w:rsidR="000C0355" w:rsidRPr="000A00DB">
        <w:rPr>
          <w:rFonts w:ascii="Times New Roman" w:eastAsia="宋体" w:hAnsi="Times New Roman" w:cs="Times New Roman"/>
          <w:szCs w:val="21"/>
        </w:rPr>
        <w:t>（</w:t>
      </w:r>
      <w:r w:rsidR="000C0355" w:rsidRPr="000A00DB">
        <w:rPr>
          <w:rFonts w:ascii="Times New Roman" w:eastAsia="宋体" w:hAnsi="Times New Roman" w:cs="Times New Roman"/>
          <w:szCs w:val="21"/>
        </w:rPr>
        <w:t>1</w:t>
      </w:r>
      <w:r w:rsidR="000C0355" w:rsidRPr="000A00DB">
        <w:rPr>
          <w:rFonts w:ascii="Times New Roman" w:eastAsia="宋体" w:hAnsi="Times New Roman" w:cs="Times New Roman"/>
          <w:szCs w:val="21"/>
        </w:rPr>
        <w:t>）</w:t>
      </w:r>
    </w:p>
    <w:p w14:paraId="4C74DD0D" w14:textId="47AFE20D" w:rsidR="00E42493" w:rsidRPr="000A00DB" w:rsidRDefault="00EB21DF" w:rsidP="00EB21DF">
      <w:pPr>
        <w:adjustRightInd w:val="0"/>
        <w:rPr>
          <w:rFonts w:ascii="Times New Roman" w:eastAsia="宋体" w:hAnsi="Times New Roman" w:cs="Times New Roman"/>
          <w:szCs w:val="21"/>
        </w:rPr>
      </w:pPr>
      <w:r w:rsidRPr="000A00DB">
        <w:rPr>
          <w:rFonts w:ascii="Times New Roman" w:eastAsia="宋体" w:hAnsi="Times New Roman" w:cs="Times New Roman"/>
          <w:szCs w:val="21"/>
        </w:rPr>
        <w:t>式中：</w:t>
      </w:r>
      <w:r w:rsidR="00C65CF6" w:rsidRPr="000A00DB">
        <w:rPr>
          <w:rFonts w:ascii="Times New Roman" w:eastAsia="宋体" w:hAnsi="Times New Roman" w:cs="Times New Roman"/>
          <w:i/>
          <w:szCs w:val="21"/>
        </w:rPr>
        <w:t>E</w:t>
      </w:r>
      <w:r w:rsidR="00C65CF6" w:rsidRPr="000A00DB">
        <w:rPr>
          <w:rFonts w:ascii="Times New Roman" w:eastAsia="宋体" w:hAnsi="Times New Roman" w:cs="Times New Roman"/>
          <w:szCs w:val="21"/>
        </w:rPr>
        <w:t>为列车能耗，</w:t>
      </w:r>
      <w:r w:rsidR="00C65CF6" w:rsidRPr="000A00DB">
        <w:rPr>
          <w:rFonts w:ascii="Times New Roman" w:eastAsia="宋体" w:hAnsi="Times New Roman" w:cs="Times New Roman"/>
          <w:szCs w:val="21"/>
        </w:rPr>
        <w:t>J</w:t>
      </w:r>
      <w:r w:rsidR="00C65CF6"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F</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机车牵引力</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N</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iCs/>
          <w:szCs w:val="21"/>
        </w:rPr>
        <w:t>S</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运输距离</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m</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r</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v</w:t>
      </w:r>
      <w:r w:rsidR="00E42493" w:rsidRPr="000A00DB">
        <w:rPr>
          <w:rFonts w:ascii="Times New Roman" w:eastAsia="宋体" w:hAnsi="Times New Roman" w:cs="Times New Roman"/>
          <w:szCs w:val="21"/>
        </w:rPr>
        <w:t>)</w:t>
      </w:r>
      <w:r w:rsidR="00A81E6C" w:rsidRPr="000A00DB">
        <w:rPr>
          <w:rFonts w:ascii="Times New Roman" w:eastAsia="宋体" w:hAnsi="Times New Roman" w:cs="Times New Roman"/>
          <w:szCs w:val="21"/>
        </w:rPr>
        <w:t xml:space="preserve"> </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在速度</w:t>
      </w:r>
      <w:r w:rsidR="00E42493" w:rsidRPr="000A00DB">
        <w:rPr>
          <w:rFonts w:ascii="Times New Roman" w:eastAsia="宋体" w:hAnsi="Times New Roman" w:cs="Times New Roman"/>
          <w:i/>
          <w:szCs w:val="21"/>
        </w:rPr>
        <w:t>v</w:t>
      </w:r>
      <w:r w:rsidR="00E42493" w:rsidRPr="000A00DB">
        <w:rPr>
          <w:rFonts w:ascii="Times New Roman" w:eastAsia="宋体" w:hAnsi="Times New Roman" w:cs="Times New Roman"/>
          <w:szCs w:val="21"/>
        </w:rPr>
        <w:t>下列车的运行基本阻力</w:t>
      </w:r>
      <w:r w:rsidR="00D2475F" w:rsidRPr="000A00DB">
        <w:rPr>
          <w:rFonts w:ascii="Times New Roman" w:eastAsia="宋体" w:hAnsi="Times New Roman" w:cs="Times New Roman"/>
          <w:szCs w:val="21"/>
          <w:vertAlign w:val="superscript"/>
        </w:rPr>
        <w:t>[2]</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N</w:t>
      </w:r>
      <w:r w:rsidR="00E42493" w:rsidRPr="000A00DB">
        <w:rPr>
          <w:rFonts w:ascii="Times New Roman" w:eastAsia="宋体" w:hAnsi="Times New Roman" w:cs="Times New Roman"/>
          <w:szCs w:val="21"/>
        </w:rPr>
        <w:t>；</w:t>
      </w:r>
      <w:r w:rsidR="0072015F" w:rsidRPr="000A00DB">
        <w:rPr>
          <w:rFonts w:ascii="Times New Roman" w:eastAsia="宋体" w:hAnsi="Times New Roman" w:cs="Times New Roman"/>
          <w:i/>
          <w:iCs/>
          <w:szCs w:val="21"/>
        </w:rPr>
        <w:t>g</w:t>
      </w:r>
      <w:r w:rsidR="006C2856" w:rsidRPr="000A00DB">
        <w:rPr>
          <w:rFonts w:ascii="Times New Roman" w:eastAsia="宋体" w:hAnsi="Times New Roman" w:cs="Times New Roman"/>
          <w:szCs w:val="21"/>
        </w:rPr>
        <w:t>(</w:t>
      </w:r>
      <w:r w:rsidR="00E42493" w:rsidRPr="000A00DB">
        <w:rPr>
          <w:rFonts w:ascii="Times New Roman" w:eastAsia="宋体" w:hAnsi="Times New Roman" w:cs="Times New Roman"/>
          <w:i/>
          <w:iCs/>
          <w:szCs w:val="21"/>
        </w:rPr>
        <w:t>x</w:t>
      </w:r>
      <w:r w:rsidR="006C2856" w:rsidRPr="000A00DB">
        <w:rPr>
          <w:rFonts w:ascii="Times New Roman" w:eastAsia="宋体" w:hAnsi="Times New Roman" w:cs="Times New Roman"/>
          <w:szCs w:val="21"/>
        </w:rPr>
        <w:t>)</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列车在位移</w:t>
      </w:r>
      <w:r w:rsidR="00E42493" w:rsidRPr="000A00DB">
        <w:rPr>
          <w:rFonts w:ascii="Times New Roman" w:eastAsia="宋体" w:hAnsi="Times New Roman" w:cs="Times New Roman"/>
          <w:i/>
          <w:iCs/>
          <w:szCs w:val="21"/>
        </w:rPr>
        <w:t>x</w:t>
      </w:r>
      <w:r w:rsidR="00E42493" w:rsidRPr="000A00DB">
        <w:rPr>
          <w:rFonts w:ascii="Times New Roman" w:eastAsia="宋体" w:hAnsi="Times New Roman" w:cs="Times New Roman"/>
          <w:szCs w:val="21"/>
        </w:rPr>
        <w:t>处的附加阻力</w:t>
      </w:r>
      <w:r w:rsidR="00D2475F" w:rsidRPr="000A00DB">
        <w:rPr>
          <w:rFonts w:ascii="Times New Roman" w:eastAsia="宋体" w:hAnsi="Times New Roman" w:cs="Times New Roman"/>
          <w:szCs w:val="21"/>
          <w:vertAlign w:val="superscript"/>
        </w:rPr>
        <w:t>[2]</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N</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q</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列车的制动力</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N</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iCs/>
          <w:szCs w:val="21"/>
        </w:rPr>
        <w:t>M</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列车的牵引总重</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kg</w:t>
      </w:r>
      <w:r w:rsidR="00E42493" w:rsidRPr="000A00DB">
        <w:rPr>
          <w:rFonts w:ascii="Times New Roman" w:eastAsia="宋体" w:hAnsi="Times New Roman" w:cs="Times New Roman"/>
          <w:szCs w:val="21"/>
        </w:rPr>
        <w:t>；</w:t>
      </w:r>
      <w:proofErr w:type="spellStart"/>
      <w:r w:rsidR="00E42493" w:rsidRPr="000A00DB">
        <w:rPr>
          <w:rFonts w:ascii="Times New Roman" w:eastAsia="宋体" w:hAnsi="Times New Roman" w:cs="Times New Roman"/>
          <w:i/>
          <w:szCs w:val="21"/>
        </w:rPr>
        <w:t>v</w:t>
      </w:r>
      <w:r w:rsidR="00E42493" w:rsidRPr="000A00DB">
        <w:rPr>
          <w:rFonts w:ascii="Times New Roman" w:eastAsia="宋体" w:hAnsi="Times New Roman" w:cs="Times New Roman"/>
          <w:i/>
          <w:szCs w:val="21"/>
          <w:vertAlign w:val="subscript"/>
        </w:rPr>
        <w:t>t</w:t>
      </w:r>
      <w:proofErr w:type="spellEnd"/>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列车末速度</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m/s</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v</w:t>
      </w:r>
      <w:r w:rsidR="00E42493" w:rsidRPr="000A00DB">
        <w:rPr>
          <w:rFonts w:ascii="Times New Roman" w:eastAsia="宋体" w:hAnsi="Times New Roman" w:cs="Times New Roman"/>
          <w:i/>
          <w:szCs w:val="21"/>
          <w:vertAlign w:val="subscript"/>
        </w:rPr>
        <w:t>i</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列车初速度</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m/s</w:t>
      </w:r>
      <w:r w:rsidR="00E42493" w:rsidRPr="000A00DB">
        <w:rPr>
          <w:rFonts w:ascii="Times New Roman" w:eastAsia="宋体" w:hAnsi="Times New Roman" w:cs="Times New Roman"/>
          <w:szCs w:val="21"/>
        </w:rPr>
        <w:t>；</w:t>
      </w:r>
      <w:r w:rsidR="00E42493" w:rsidRPr="000A00DB">
        <w:rPr>
          <w:rFonts w:ascii="Times New Roman" w:eastAsia="宋体" w:hAnsi="Times New Roman" w:cs="Times New Roman"/>
          <w:i/>
          <w:szCs w:val="21"/>
        </w:rPr>
        <w:t>η</w:t>
      </w:r>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传动总效率；</w:t>
      </w:r>
      <m:oMath>
        <m:r>
          <w:rPr>
            <w:rFonts w:ascii="Cambria Math" w:eastAsia="宋体" w:hAnsi="Cambria Math" w:cs="Times New Roman"/>
            <w:szCs w:val="21"/>
          </w:rPr>
          <m:t>ε</m:t>
        </m:r>
        <m:r>
          <m:rPr>
            <m:sty m:val="p"/>
          </m:rPr>
          <w:rPr>
            <w:rFonts w:ascii="Cambria Math" w:eastAsia="宋体" w:hAnsi="Cambria Math" w:cs="Times New Roman"/>
            <w:szCs w:val="21"/>
          </w:rPr>
          <m:t>(</m:t>
        </m:r>
        <m:r>
          <w:rPr>
            <w:rFonts w:ascii="Cambria Math" w:eastAsia="宋体" w:hAnsi="Cambria Math" w:cs="Times New Roman"/>
            <w:szCs w:val="21"/>
          </w:rPr>
          <m:t>T</m:t>
        </m:r>
        <m:r>
          <m:rPr>
            <m:sty m:val="p"/>
          </m:rPr>
          <w:rPr>
            <w:rFonts w:ascii="Cambria Math" w:eastAsia="宋体" w:hAnsi="Cambria Math" w:cs="Times New Roman"/>
            <w:szCs w:val="21"/>
          </w:rPr>
          <m:t>)</m:t>
        </m:r>
      </m:oMath>
      <w:r w:rsidRPr="000A00DB">
        <w:rPr>
          <w:rFonts w:ascii="Times New Roman" w:eastAsia="宋体" w:hAnsi="Times New Roman" w:cs="Times New Roman"/>
          <w:szCs w:val="21"/>
        </w:rPr>
        <w:t>为</w:t>
      </w:r>
      <w:r w:rsidR="00E42493" w:rsidRPr="000A00DB">
        <w:rPr>
          <w:rFonts w:ascii="Times New Roman" w:eastAsia="宋体" w:hAnsi="Times New Roman" w:cs="Times New Roman"/>
          <w:szCs w:val="21"/>
        </w:rPr>
        <w:t>机车运行自耗</w:t>
      </w:r>
      <w:r w:rsidRPr="000A00DB">
        <w:rPr>
          <w:rFonts w:ascii="Times New Roman" w:eastAsia="宋体" w:hAnsi="Times New Roman" w:cs="Times New Roman"/>
          <w:szCs w:val="21"/>
        </w:rPr>
        <w:t>，</w:t>
      </w:r>
      <w:r w:rsidR="004C5B0C" w:rsidRPr="000A00DB">
        <w:rPr>
          <w:rFonts w:ascii="Times New Roman" w:eastAsia="宋体" w:hAnsi="Times New Roman" w:cs="Times New Roman"/>
          <w:szCs w:val="21"/>
        </w:rPr>
        <w:t>J</w:t>
      </w:r>
      <w:r w:rsidR="00E42493" w:rsidRPr="000A00DB">
        <w:rPr>
          <w:rFonts w:ascii="Times New Roman" w:eastAsia="宋体" w:hAnsi="Times New Roman" w:cs="Times New Roman"/>
          <w:szCs w:val="21"/>
        </w:rPr>
        <w:t>。</w:t>
      </w:r>
    </w:p>
    <w:p w14:paraId="04822EE7" w14:textId="70841F2A" w:rsidR="00F37030" w:rsidRPr="000A00DB" w:rsidRDefault="009C1515" w:rsidP="00F37030">
      <w:pPr>
        <w:rPr>
          <w:rFonts w:ascii="Times New Roman" w:eastAsia="宋体" w:hAnsi="Times New Roman" w:cs="Times New Roman"/>
          <w:b/>
          <w:bCs/>
          <w:szCs w:val="21"/>
        </w:rPr>
      </w:pPr>
      <w:r w:rsidRPr="000A00DB">
        <w:rPr>
          <w:rFonts w:ascii="Times New Roman" w:eastAsia="宋体" w:hAnsi="Times New Roman" w:cs="Times New Roman"/>
          <w:b/>
          <w:bCs/>
          <w:szCs w:val="21"/>
        </w:rPr>
        <w:t xml:space="preserve">1.2  </w:t>
      </w:r>
      <w:r w:rsidRPr="000A00DB">
        <w:rPr>
          <w:rFonts w:ascii="Times New Roman" w:eastAsia="宋体" w:hAnsi="Times New Roman" w:cs="Times New Roman"/>
          <w:b/>
          <w:bCs/>
          <w:szCs w:val="21"/>
        </w:rPr>
        <w:t>列车坡道附加阻力</w:t>
      </w:r>
      <w:r w:rsidR="002E6F51" w:rsidRPr="000A00DB">
        <w:rPr>
          <w:rFonts w:ascii="Times New Roman" w:eastAsia="宋体" w:hAnsi="Times New Roman" w:cs="Times New Roman"/>
          <w:b/>
          <w:bCs/>
          <w:szCs w:val="21"/>
        </w:rPr>
        <w:t xml:space="preserve">  </w:t>
      </w:r>
    </w:p>
    <w:p w14:paraId="5164D3B2" w14:textId="51248B7D" w:rsidR="00F37030" w:rsidRPr="000A00DB" w:rsidRDefault="00F37030" w:rsidP="000C0355">
      <w:pPr>
        <w:ind w:firstLineChars="200" w:firstLine="420"/>
        <w:rPr>
          <w:rFonts w:ascii="Times New Roman" w:eastAsia="黑体" w:hAnsi="Times New Roman" w:cs="Times New Roman"/>
          <w:sz w:val="18"/>
          <w:szCs w:val="18"/>
        </w:rPr>
      </w:pPr>
      <w:r w:rsidRPr="000A00DB">
        <w:rPr>
          <w:rFonts w:ascii="Times New Roman" w:eastAsia="宋体" w:hAnsi="Times New Roman" w:cs="Times New Roman"/>
          <w:szCs w:val="21"/>
        </w:rPr>
        <w:t>列车坡道附加</w:t>
      </w:r>
      <w:r w:rsidR="001A3488" w:rsidRPr="000A00DB">
        <w:rPr>
          <w:rFonts w:ascii="Times New Roman" w:eastAsia="宋体" w:hAnsi="Times New Roman" w:cs="Times New Roman" w:hint="eastAsia"/>
          <w:szCs w:val="21"/>
        </w:rPr>
        <w:t>单位</w:t>
      </w:r>
      <w:r w:rsidRPr="000A00DB">
        <w:rPr>
          <w:rFonts w:ascii="Times New Roman" w:eastAsia="宋体" w:hAnsi="Times New Roman" w:cs="Times New Roman"/>
          <w:szCs w:val="21"/>
        </w:rPr>
        <w:t>阻力在数值上等于坡度值千分比</w:t>
      </w:r>
      <w:r w:rsidR="005D3E1C" w:rsidRPr="000A00DB">
        <w:rPr>
          <w:rFonts w:ascii="Times New Roman" w:eastAsia="宋体" w:hAnsi="Times New Roman" w:cs="Times New Roman"/>
          <w:szCs w:val="21"/>
          <w:vertAlign w:val="superscript"/>
        </w:rPr>
        <w:t>[3]</w:t>
      </w:r>
      <w:r w:rsidRPr="000A00DB">
        <w:rPr>
          <w:rFonts w:ascii="Times New Roman" w:eastAsia="宋体" w:hAnsi="Times New Roman" w:cs="Times New Roman"/>
          <w:szCs w:val="21"/>
        </w:rPr>
        <w:t>，为对比说明其与列车基本阻力的关系，以</w:t>
      </w:r>
      <w:r w:rsidR="008045C9" w:rsidRPr="000A00DB">
        <w:rPr>
          <w:rFonts w:ascii="Times New Roman" w:eastAsia="宋体" w:hAnsi="Times New Roman" w:cs="Times New Roman" w:hint="eastAsia"/>
          <w:szCs w:val="21"/>
        </w:rPr>
        <w:t>C</w:t>
      </w:r>
      <w:r w:rsidR="008045C9" w:rsidRPr="000A00DB">
        <w:rPr>
          <w:rFonts w:ascii="Times New Roman" w:eastAsia="宋体" w:hAnsi="Times New Roman" w:cs="Times New Roman"/>
          <w:szCs w:val="21"/>
        </w:rPr>
        <w:t>RH</w:t>
      </w:r>
      <w:r w:rsidR="008045C9" w:rsidRPr="000A00DB">
        <w:rPr>
          <w:rFonts w:ascii="Times New Roman" w:eastAsia="宋体" w:hAnsi="Times New Roman" w:cs="Times New Roman" w:hint="eastAsia"/>
          <w:szCs w:val="21"/>
        </w:rPr>
        <w:t>型</w:t>
      </w:r>
      <w:r w:rsidR="000C0355" w:rsidRPr="000A00DB">
        <w:rPr>
          <w:rFonts w:ascii="Times New Roman" w:eastAsia="宋体" w:hAnsi="Times New Roman" w:cs="Times New Roman"/>
          <w:szCs w:val="21"/>
        </w:rPr>
        <w:t>动车组</w:t>
      </w:r>
      <w:r w:rsidRPr="000A00DB">
        <w:rPr>
          <w:rFonts w:ascii="Times New Roman" w:eastAsia="宋体" w:hAnsi="Times New Roman" w:cs="Times New Roman"/>
          <w:szCs w:val="21"/>
        </w:rPr>
        <w:t>为例，在不同速度下，坡道附加</w:t>
      </w:r>
      <w:r w:rsidR="001A3488" w:rsidRPr="000A00DB">
        <w:rPr>
          <w:rFonts w:ascii="Times New Roman" w:eastAsia="宋体" w:hAnsi="Times New Roman" w:cs="Times New Roman" w:hint="eastAsia"/>
          <w:szCs w:val="21"/>
        </w:rPr>
        <w:t>单位</w:t>
      </w:r>
      <w:r w:rsidRPr="000A00DB">
        <w:rPr>
          <w:rFonts w:ascii="Times New Roman" w:eastAsia="宋体" w:hAnsi="Times New Roman" w:cs="Times New Roman"/>
          <w:szCs w:val="21"/>
        </w:rPr>
        <w:t>阻力与</w:t>
      </w:r>
      <w:r w:rsidR="001A3488" w:rsidRPr="000A00DB">
        <w:rPr>
          <w:rFonts w:ascii="Times New Roman" w:eastAsia="宋体" w:hAnsi="Times New Roman" w:cs="Times New Roman" w:hint="eastAsia"/>
          <w:szCs w:val="21"/>
        </w:rPr>
        <w:t>单位</w:t>
      </w:r>
      <w:r w:rsidRPr="000A00DB">
        <w:rPr>
          <w:rFonts w:ascii="Times New Roman" w:eastAsia="宋体" w:hAnsi="Times New Roman" w:cs="Times New Roman"/>
          <w:szCs w:val="21"/>
        </w:rPr>
        <w:t>基本阻力的对比如表</w:t>
      </w:r>
      <w:r w:rsidR="000C0355" w:rsidRPr="000A00DB">
        <w:rPr>
          <w:rFonts w:ascii="Times New Roman" w:eastAsia="宋体" w:hAnsi="Times New Roman" w:cs="Times New Roman"/>
          <w:szCs w:val="21"/>
        </w:rPr>
        <w:t>1</w:t>
      </w:r>
      <w:r w:rsidR="000C0355" w:rsidRPr="000A00DB">
        <w:rPr>
          <w:rFonts w:ascii="Times New Roman" w:eastAsia="宋体" w:hAnsi="Times New Roman" w:cs="Times New Roman"/>
          <w:szCs w:val="21"/>
        </w:rPr>
        <w:t>所示</w:t>
      </w:r>
      <w:r w:rsidRPr="000A00DB">
        <w:rPr>
          <w:rFonts w:ascii="Times New Roman" w:eastAsia="宋体" w:hAnsi="Times New Roman" w:cs="Times New Roman"/>
          <w:szCs w:val="21"/>
        </w:rPr>
        <w:t>。</w:t>
      </w:r>
    </w:p>
    <w:p w14:paraId="1D55E842" w14:textId="76DFEA2C" w:rsidR="00F37030" w:rsidRPr="000A00DB" w:rsidRDefault="00F37030" w:rsidP="003E2D86">
      <w:pPr>
        <w:adjustRightInd w:val="0"/>
        <w:jc w:val="center"/>
        <w:rPr>
          <w:rFonts w:ascii="Times New Roman" w:eastAsia="黑体" w:hAnsi="Times New Roman" w:cs="Times New Roman"/>
          <w:sz w:val="18"/>
          <w:szCs w:val="18"/>
        </w:rPr>
      </w:pPr>
      <w:r w:rsidRPr="000A00DB">
        <w:rPr>
          <w:rFonts w:ascii="Times New Roman" w:eastAsia="黑体" w:hAnsi="Times New Roman" w:cs="Times New Roman"/>
          <w:sz w:val="18"/>
          <w:szCs w:val="18"/>
        </w:rPr>
        <w:t>表</w:t>
      </w:r>
      <w:r w:rsidRPr="000A00DB">
        <w:rPr>
          <w:rFonts w:ascii="Times New Roman" w:eastAsia="黑体" w:hAnsi="Times New Roman" w:cs="Times New Roman"/>
          <w:sz w:val="18"/>
          <w:szCs w:val="18"/>
        </w:rPr>
        <w:t>1</w:t>
      </w:r>
      <w:r w:rsidR="00513AD5">
        <w:rPr>
          <w:rFonts w:ascii="Times New Roman" w:eastAsia="黑体" w:hAnsi="Times New Roman" w:cs="Times New Roman"/>
          <w:sz w:val="18"/>
          <w:szCs w:val="18"/>
        </w:rPr>
        <w:t xml:space="preserve">  </w:t>
      </w:r>
      <w:r w:rsidR="000C0355" w:rsidRPr="000A00DB">
        <w:rPr>
          <w:rFonts w:ascii="Times New Roman" w:eastAsia="黑体" w:hAnsi="Times New Roman" w:cs="Times New Roman"/>
          <w:sz w:val="18"/>
          <w:szCs w:val="18"/>
        </w:rPr>
        <w:t>动车组</w:t>
      </w:r>
      <w:r w:rsidR="00BF52F0" w:rsidRPr="000A00DB">
        <w:rPr>
          <w:rFonts w:ascii="Times New Roman" w:eastAsia="黑体" w:hAnsi="Times New Roman" w:cs="Times New Roman" w:hint="eastAsia"/>
          <w:sz w:val="18"/>
          <w:szCs w:val="18"/>
        </w:rPr>
        <w:t>单位</w:t>
      </w:r>
      <w:r w:rsidRPr="000A00DB">
        <w:rPr>
          <w:rFonts w:ascii="Times New Roman" w:eastAsia="黑体" w:hAnsi="Times New Roman" w:cs="Times New Roman"/>
          <w:sz w:val="18"/>
          <w:szCs w:val="18"/>
        </w:rPr>
        <w:t>基本阻力与坡道附加</w:t>
      </w:r>
      <w:r w:rsidR="00BF52F0" w:rsidRPr="000A00DB">
        <w:rPr>
          <w:rFonts w:ascii="Times New Roman" w:eastAsia="黑体" w:hAnsi="Times New Roman" w:cs="Times New Roman" w:hint="eastAsia"/>
          <w:sz w:val="18"/>
          <w:szCs w:val="18"/>
        </w:rPr>
        <w:t>单位</w:t>
      </w:r>
      <w:r w:rsidRPr="000A00DB">
        <w:rPr>
          <w:rFonts w:ascii="Times New Roman" w:eastAsia="黑体" w:hAnsi="Times New Roman" w:cs="Times New Roman"/>
          <w:sz w:val="18"/>
          <w:szCs w:val="18"/>
        </w:rPr>
        <w:t>阻力对比</w:t>
      </w:r>
    </w:p>
    <w:tbl>
      <w:tblPr>
        <w:tblStyle w:val="af6"/>
        <w:tblW w:w="7933" w:type="dxa"/>
        <w:jc w:val="center"/>
        <w:tblLayout w:type="fixed"/>
        <w:tblLook w:val="04A0" w:firstRow="1" w:lastRow="0" w:firstColumn="1" w:lastColumn="0" w:noHBand="0" w:noVBand="1"/>
      </w:tblPr>
      <w:tblGrid>
        <w:gridCol w:w="845"/>
        <w:gridCol w:w="1133"/>
        <w:gridCol w:w="994"/>
        <w:gridCol w:w="990"/>
        <w:gridCol w:w="992"/>
        <w:gridCol w:w="993"/>
        <w:gridCol w:w="989"/>
        <w:gridCol w:w="997"/>
      </w:tblGrid>
      <w:tr w:rsidR="00E1563F" w:rsidRPr="000A00DB" w14:paraId="78E54021" w14:textId="284ABE73" w:rsidTr="00E1563F">
        <w:trPr>
          <w:jc w:val="center"/>
        </w:trPr>
        <w:tc>
          <w:tcPr>
            <w:tcW w:w="845" w:type="dxa"/>
            <w:vMerge w:val="restart"/>
            <w:vAlign w:val="center"/>
          </w:tcPr>
          <w:p w14:paraId="102160F0" w14:textId="5DF325C9" w:rsidR="00E1563F" w:rsidRPr="000A00DB" w:rsidRDefault="00E1563F" w:rsidP="00090A45">
            <w:pPr>
              <w:widowControl/>
              <w:adjustRightInd w:val="0"/>
              <w:snapToGrid w:val="0"/>
              <w:jc w:val="center"/>
              <w:rPr>
                <w:rFonts w:ascii="Times New Roman" w:eastAsia="宋体" w:hAnsi="Times New Roman" w:cs="Times New Roman"/>
                <w:color w:val="000000"/>
                <w:sz w:val="18"/>
                <w:szCs w:val="18"/>
              </w:rPr>
            </w:pPr>
            <w:r w:rsidRPr="000A00DB">
              <w:rPr>
                <w:rFonts w:ascii="Times New Roman" w:hAnsi="Times New Roman" w:cs="Times New Roman"/>
                <w:color w:val="000000"/>
                <w:sz w:val="18"/>
                <w:szCs w:val="18"/>
              </w:rPr>
              <w:t>速度</w:t>
            </w:r>
            <w:r w:rsidRPr="000A00DB">
              <w:rPr>
                <w:rFonts w:ascii="Times New Roman" w:hAnsi="Times New Roman" w:cs="Times New Roman"/>
                <w:color w:val="000000"/>
                <w:sz w:val="18"/>
                <w:szCs w:val="18"/>
              </w:rPr>
              <w:t>/(km/h)</w:t>
            </w:r>
          </w:p>
        </w:tc>
        <w:tc>
          <w:tcPr>
            <w:tcW w:w="1133" w:type="dxa"/>
            <w:vMerge w:val="restart"/>
            <w:vAlign w:val="center"/>
          </w:tcPr>
          <w:p w14:paraId="0616E233" w14:textId="77777777" w:rsidR="00E1563F" w:rsidRPr="000A00DB" w:rsidRDefault="00E1563F" w:rsidP="00090A45">
            <w:pPr>
              <w:widowControl/>
              <w:adjustRightInd w:val="0"/>
              <w:snapToGrid w:val="0"/>
              <w:jc w:val="center"/>
              <w:rPr>
                <w:rFonts w:ascii="Times New Roman" w:hAnsi="Times New Roman" w:cs="Times New Roman"/>
                <w:color w:val="000000"/>
                <w:sz w:val="18"/>
                <w:szCs w:val="18"/>
              </w:rPr>
            </w:pP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基本</w:t>
            </w:r>
          </w:p>
          <w:p w14:paraId="6B90911B" w14:textId="091F0531" w:rsidR="00E1563F" w:rsidRPr="000A00DB" w:rsidRDefault="00E1563F" w:rsidP="00090A45">
            <w:pPr>
              <w:widowControl/>
              <w:adjustRightInd w:val="0"/>
              <w:snapToGrid w:val="0"/>
              <w:jc w:val="center"/>
              <w:rPr>
                <w:rFonts w:ascii="Times New Roman" w:eastAsia="宋体" w:hAnsi="Times New Roman" w:cs="Times New Roman"/>
                <w:color w:val="000000"/>
                <w:sz w:val="18"/>
                <w:szCs w:val="18"/>
              </w:rPr>
            </w:pPr>
            <w:r w:rsidRPr="000A00DB">
              <w:rPr>
                <w:rFonts w:ascii="Times New Roman" w:hAnsi="Times New Roman" w:cs="Times New Roman"/>
                <w:color w:val="000000"/>
                <w:sz w:val="18"/>
                <w:szCs w:val="18"/>
              </w:rPr>
              <w:t>阻力</w:t>
            </w:r>
            <w:r w:rsidRPr="000A00DB">
              <w:rPr>
                <w:rFonts w:ascii="Times New Roman" w:hAnsi="Times New Roman" w:cs="Times New Roman"/>
                <w:color w:val="000000"/>
                <w:sz w:val="18"/>
                <w:szCs w:val="18"/>
              </w:rPr>
              <w:t>(N/</w:t>
            </w:r>
            <w:proofErr w:type="spellStart"/>
            <w:r w:rsidRPr="000A00DB">
              <w:rPr>
                <w:rFonts w:ascii="Times New Roman" w:hAnsi="Times New Roman" w:cs="Times New Roman"/>
                <w:color w:val="000000"/>
                <w:sz w:val="18"/>
                <w:szCs w:val="18"/>
              </w:rPr>
              <w:t>kN</w:t>
            </w:r>
            <w:proofErr w:type="spellEnd"/>
            <w:r w:rsidRPr="000A00DB">
              <w:rPr>
                <w:rFonts w:ascii="Times New Roman" w:hAnsi="Times New Roman" w:cs="Times New Roman"/>
                <w:color w:val="000000"/>
                <w:sz w:val="18"/>
                <w:szCs w:val="18"/>
              </w:rPr>
              <w:t>)</w:t>
            </w:r>
          </w:p>
        </w:tc>
        <w:tc>
          <w:tcPr>
            <w:tcW w:w="1984" w:type="dxa"/>
            <w:gridSpan w:val="2"/>
            <w:vAlign w:val="center"/>
          </w:tcPr>
          <w:p w14:paraId="241BA24F" w14:textId="2E2F866F"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eastAsia="宋体" w:hAnsi="Times New Roman" w:cs="Times New Roman"/>
                <w:sz w:val="18"/>
                <w:szCs w:val="18"/>
              </w:rPr>
              <w:t>坡度</w:t>
            </w:r>
            <w:proofErr w:type="spellStart"/>
            <w:r w:rsidRPr="000A00DB">
              <w:rPr>
                <w:rFonts w:ascii="Times New Roman" w:eastAsia="宋体" w:hAnsi="Times New Roman" w:cs="Times New Roman"/>
                <w:i/>
                <w:iCs/>
                <w:sz w:val="18"/>
                <w:szCs w:val="18"/>
              </w:rPr>
              <w:t>i</w:t>
            </w:r>
            <w:proofErr w:type="spellEnd"/>
            <w:r w:rsidRPr="000A00DB">
              <w:rPr>
                <w:rFonts w:ascii="Times New Roman" w:eastAsia="宋体" w:hAnsi="Times New Roman" w:cs="Times New Roman"/>
                <w:sz w:val="18"/>
                <w:szCs w:val="18"/>
              </w:rPr>
              <w:t>=</w:t>
            </w:r>
            <w:r w:rsidRPr="000A00DB">
              <w:rPr>
                <w:rFonts w:ascii="Times New Roman" w:eastAsia="黑体" w:hAnsi="Times New Roman" w:cs="Times New Roman"/>
                <w:sz w:val="18"/>
                <w:szCs w:val="18"/>
              </w:rPr>
              <w:t>2</w:t>
            </w:r>
            <w:r w:rsidRPr="000A00DB">
              <w:rPr>
                <w:rFonts w:ascii="Times New Roman" w:eastAsia="宋体" w:hAnsi="Times New Roman" w:cs="Times New Roman"/>
                <w:sz w:val="18"/>
                <w:szCs w:val="18"/>
              </w:rPr>
              <w:t>‰</w:t>
            </w:r>
          </w:p>
        </w:tc>
        <w:tc>
          <w:tcPr>
            <w:tcW w:w="1985" w:type="dxa"/>
            <w:gridSpan w:val="2"/>
            <w:vAlign w:val="center"/>
          </w:tcPr>
          <w:p w14:paraId="0ABA8536" w14:textId="41DB91F7"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eastAsia="宋体" w:hAnsi="Times New Roman" w:cs="Times New Roman"/>
                <w:sz w:val="18"/>
                <w:szCs w:val="18"/>
              </w:rPr>
              <w:t>坡度</w:t>
            </w:r>
            <w:proofErr w:type="spellStart"/>
            <w:r w:rsidRPr="000A00DB">
              <w:rPr>
                <w:rFonts w:ascii="Times New Roman" w:eastAsia="宋体" w:hAnsi="Times New Roman" w:cs="Times New Roman"/>
                <w:i/>
                <w:iCs/>
                <w:sz w:val="18"/>
                <w:szCs w:val="18"/>
              </w:rPr>
              <w:t>i</w:t>
            </w:r>
            <w:proofErr w:type="spellEnd"/>
            <w:r w:rsidRPr="000A00DB">
              <w:rPr>
                <w:rFonts w:ascii="Times New Roman" w:eastAsia="黑体" w:hAnsi="Times New Roman" w:cs="Times New Roman"/>
                <w:sz w:val="18"/>
                <w:szCs w:val="18"/>
              </w:rPr>
              <w:t xml:space="preserve"> =13</w:t>
            </w:r>
            <w:r w:rsidRPr="000A00DB">
              <w:rPr>
                <w:rFonts w:ascii="Times New Roman" w:eastAsia="宋体" w:hAnsi="Times New Roman" w:cs="Times New Roman"/>
                <w:sz w:val="18"/>
                <w:szCs w:val="18"/>
              </w:rPr>
              <w:t>‰</w:t>
            </w:r>
          </w:p>
        </w:tc>
        <w:tc>
          <w:tcPr>
            <w:tcW w:w="1986" w:type="dxa"/>
            <w:gridSpan w:val="2"/>
            <w:vAlign w:val="center"/>
          </w:tcPr>
          <w:p w14:paraId="6D684338" w14:textId="10D69257"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eastAsia="宋体" w:hAnsi="Times New Roman" w:cs="Times New Roman"/>
                <w:sz w:val="18"/>
                <w:szCs w:val="18"/>
              </w:rPr>
              <w:t>坡度</w:t>
            </w:r>
            <w:proofErr w:type="spellStart"/>
            <w:r w:rsidRPr="000A00DB">
              <w:rPr>
                <w:rFonts w:ascii="Times New Roman" w:eastAsia="宋体" w:hAnsi="Times New Roman" w:cs="Times New Roman"/>
                <w:i/>
                <w:iCs/>
                <w:sz w:val="18"/>
                <w:szCs w:val="18"/>
              </w:rPr>
              <w:t>i</w:t>
            </w:r>
            <w:proofErr w:type="spellEnd"/>
            <w:r w:rsidRPr="000A00DB">
              <w:rPr>
                <w:rFonts w:ascii="Times New Roman" w:eastAsia="黑体" w:hAnsi="Times New Roman" w:cs="Times New Roman"/>
                <w:sz w:val="18"/>
                <w:szCs w:val="18"/>
              </w:rPr>
              <w:t xml:space="preserve"> =20</w:t>
            </w:r>
            <w:r w:rsidRPr="000A00DB">
              <w:rPr>
                <w:rFonts w:ascii="Times New Roman" w:eastAsia="宋体" w:hAnsi="Times New Roman" w:cs="Times New Roman"/>
                <w:sz w:val="18"/>
                <w:szCs w:val="18"/>
              </w:rPr>
              <w:t>‰</w:t>
            </w:r>
          </w:p>
        </w:tc>
      </w:tr>
      <w:tr w:rsidR="00E1563F" w:rsidRPr="000A00DB" w14:paraId="37815544" w14:textId="7A29077D" w:rsidTr="00E1563F">
        <w:trPr>
          <w:jc w:val="center"/>
        </w:trPr>
        <w:tc>
          <w:tcPr>
            <w:tcW w:w="845" w:type="dxa"/>
            <w:vMerge/>
            <w:vAlign w:val="center"/>
          </w:tcPr>
          <w:p w14:paraId="1DD7D35B" w14:textId="77777777" w:rsidR="00E1563F" w:rsidRPr="000A00DB" w:rsidRDefault="00E1563F" w:rsidP="00090A45">
            <w:pPr>
              <w:adjustRightInd w:val="0"/>
              <w:snapToGrid w:val="0"/>
              <w:jc w:val="center"/>
              <w:rPr>
                <w:rFonts w:ascii="Times New Roman" w:eastAsia="黑体" w:hAnsi="Times New Roman" w:cs="Times New Roman"/>
                <w:sz w:val="18"/>
                <w:szCs w:val="18"/>
              </w:rPr>
            </w:pPr>
          </w:p>
        </w:tc>
        <w:tc>
          <w:tcPr>
            <w:tcW w:w="1133" w:type="dxa"/>
            <w:vMerge/>
            <w:vAlign w:val="center"/>
          </w:tcPr>
          <w:p w14:paraId="7BD40447" w14:textId="77777777" w:rsidR="00E1563F" w:rsidRPr="000A00DB" w:rsidRDefault="00E1563F" w:rsidP="00090A45">
            <w:pPr>
              <w:adjustRightInd w:val="0"/>
              <w:snapToGrid w:val="0"/>
              <w:jc w:val="center"/>
              <w:rPr>
                <w:rFonts w:ascii="Times New Roman" w:eastAsia="黑体" w:hAnsi="Times New Roman" w:cs="Times New Roman"/>
                <w:sz w:val="18"/>
                <w:szCs w:val="18"/>
              </w:rPr>
            </w:pPr>
          </w:p>
        </w:tc>
        <w:tc>
          <w:tcPr>
            <w:tcW w:w="994" w:type="dxa"/>
            <w:vAlign w:val="center"/>
          </w:tcPr>
          <w:p w14:paraId="11435BA4" w14:textId="77777777" w:rsidR="00E1563F" w:rsidRPr="000A00DB" w:rsidRDefault="00E1563F" w:rsidP="00090A45">
            <w:pPr>
              <w:adjustRightInd w:val="0"/>
              <w:snapToGrid w:val="0"/>
              <w:jc w:val="center"/>
              <w:rPr>
                <w:rFonts w:ascii="Times New Roman" w:hAnsi="Times New Roman" w:cs="Times New Roman"/>
                <w:color w:val="000000"/>
                <w:sz w:val="18"/>
                <w:szCs w:val="18"/>
              </w:rPr>
            </w:pPr>
            <w:r w:rsidRPr="000A00DB">
              <w:rPr>
                <w:rFonts w:ascii="Times New Roman" w:hAnsi="Times New Roman" w:cs="Times New Roman"/>
                <w:color w:val="000000"/>
                <w:sz w:val="18"/>
                <w:szCs w:val="18"/>
              </w:rPr>
              <w:t>坡道附加</w:t>
            </w:r>
          </w:p>
          <w:p w14:paraId="52D8376B" w14:textId="503D2E0C"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阻力</w:t>
            </w:r>
            <w:r w:rsidRPr="000A00DB">
              <w:rPr>
                <w:rFonts w:ascii="Times New Roman" w:hAnsi="Times New Roman" w:cs="Times New Roman" w:hint="eastAsia"/>
                <w:color w:val="000000"/>
                <w:sz w:val="18"/>
                <w:szCs w:val="18"/>
              </w:rPr>
              <w:t>/</w:t>
            </w:r>
            <w:r w:rsidRPr="000A00DB">
              <w:rPr>
                <w:rFonts w:ascii="Times New Roman" w:hAnsi="Times New Roman" w:cs="Times New Roman"/>
                <w:color w:val="000000"/>
                <w:sz w:val="18"/>
                <w:szCs w:val="18"/>
              </w:rPr>
              <w:t>(N/</w:t>
            </w:r>
            <w:proofErr w:type="spellStart"/>
            <w:r w:rsidRPr="000A00DB">
              <w:rPr>
                <w:rFonts w:ascii="Times New Roman" w:hAnsi="Times New Roman" w:cs="Times New Roman"/>
                <w:color w:val="000000"/>
                <w:sz w:val="18"/>
                <w:szCs w:val="18"/>
              </w:rPr>
              <w:t>kN</w:t>
            </w:r>
            <w:proofErr w:type="spellEnd"/>
            <w:r w:rsidRPr="000A00DB">
              <w:rPr>
                <w:rFonts w:ascii="Times New Roman" w:hAnsi="Times New Roman" w:cs="Times New Roman"/>
                <w:color w:val="000000"/>
                <w:sz w:val="18"/>
                <w:szCs w:val="18"/>
              </w:rPr>
              <w:t>)</w:t>
            </w:r>
          </w:p>
        </w:tc>
        <w:tc>
          <w:tcPr>
            <w:tcW w:w="990" w:type="dxa"/>
            <w:vAlign w:val="center"/>
          </w:tcPr>
          <w:p w14:paraId="0FB50531" w14:textId="56EF261F"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比值</w:t>
            </w:r>
            <w:r w:rsidRPr="000A00DB">
              <w:rPr>
                <w:rFonts w:ascii="Times New Roman" w:hAnsi="Times New Roman" w:cs="Times New Roman"/>
                <w:color w:val="000000"/>
                <w:sz w:val="18"/>
                <w:szCs w:val="18"/>
              </w:rPr>
              <w:t>(</w:t>
            </w:r>
            <w:r w:rsidRPr="000A00DB">
              <w:rPr>
                <w:rFonts w:ascii="Times New Roman" w:hAnsi="Times New Roman" w:cs="Times New Roman"/>
                <w:color w:val="000000"/>
                <w:sz w:val="18"/>
                <w:szCs w:val="18"/>
              </w:rPr>
              <w:t>与</w:t>
            </w: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基本阻力比</w:t>
            </w:r>
            <w:r w:rsidRPr="000A00DB">
              <w:rPr>
                <w:rFonts w:ascii="Times New Roman" w:hAnsi="Times New Roman" w:cs="Times New Roman"/>
                <w:color w:val="000000"/>
                <w:sz w:val="18"/>
                <w:szCs w:val="18"/>
              </w:rPr>
              <w:t>)</w:t>
            </w:r>
          </w:p>
        </w:tc>
        <w:tc>
          <w:tcPr>
            <w:tcW w:w="992" w:type="dxa"/>
            <w:vAlign w:val="center"/>
          </w:tcPr>
          <w:p w14:paraId="7DE09E8F" w14:textId="77777777" w:rsidR="00E1563F" w:rsidRPr="000A00DB" w:rsidRDefault="00E1563F" w:rsidP="00090A45">
            <w:pPr>
              <w:adjustRightInd w:val="0"/>
              <w:snapToGrid w:val="0"/>
              <w:jc w:val="center"/>
              <w:rPr>
                <w:rFonts w:ascii="Times New Roman" w:hAnsi="Times New Roman" w:cs="Times New Roman"/>
                <w:color w:val="000000"/>
                <w:sz w:val="18"/>
                <w:szCs w:val="18"/>
              </w:rPr>
            </w:pPr>
            <w:r w:rsidRPr="000A00DB">
              <w:rPr>
                <w:rFonts w:ascii="Times New Roman" w:hAnsi="Times New Roman" w:cs="Times New Roman"/>
                <w:color w:val="000000"/>
                <w:sz w:val="18"/>
                <w:szCs w:val="18"/>
              </w:rPr>
              <w:t>坡道附加</w:t>
            </w:r>
          </w:p>
          <w:p w14:paraId="2E94E3C5" w14:textId="6A05EBAB"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阻力</w:t>
            </w:r>
            <w:r w:rsidRPr="000A00DB">
              <w:rPr>
                <w:rFonts w:ascii="Times New Roman" w:hAnsi="Times New Roman" w:cs="Times New Roman" w:hint="eastAsia"/>
                <w:color w:val="000000"/>
                <w:sz w:val="18"/>
                <w:szCs w:val="18"/>
              </w:rPr>
              <w:t>/</w:t>
            </w:r>
            <w:r w:rsidRPr="000A00DB">
              <w:rPr>
                <w:rFonts w:ascii="Times New Roman" w:hAnsi="Times New Roman" w:cs="Times New Roman"/>
                <w:color w:val="000000"/>
                <w:sz w:val="18"/>
                <w:szCs w:val="18"/>
              </w:rPr>
              <w:t>(N/</w:t>
            </w:r>
            <w:proofErr w:type="spellStart"/>
            <w:r w:rsidRPr="000A00DB">
              <w:rPr>
                <w:rFonts w:ascii="Times New Roman" w:hAnsi="Times New Roman" w:cs="Times New Roman"/>
                <w:color w:val="000000"/>
                <w:sz w:val="18"/>
                <w:szCs w:val="18"/>
              </w:rPr>
              <w:t>kN</w:t>
            </w:r>
            <w:proofErr w:type="spellEnd"/>
            <w:r w:rsidRPr="000A00DB">
              <w:rPr>
                <w:rFonts w:ascii="Times New Roman" w:hAnsi="Times New Roman" w:cs="Times New Roman"/>
                <w:color w:val="000000"/>
                <w:sz w:val="18"/>
                <w:szCs w:val="18"/>
              </w:rPr>
              <w:t>)</w:t>
            </w:r>
          </w:p>
        </w:tc>
        <w:tc>
          <w:tcPr>
            <w:tcW w:w="993" w:type="dxa"/>
            <w:vAlign w:val="center"/>
          </w:tcPr>
          <w:p w14:paraId="659F9CA7" w14:textId="7DE98AC2"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比值</w:t>
            </w:r>
            <w:r w:rsidRPr="000A00DB">
              <w:rPr>
                <w:rFonts w:ascii="Times New Roman" w:hAnsi="Times New Roman" w:cs="Times New Roman"/>
                <w:color w:val="000000"/>
                <w:sz w:val="18"/>
                <w:szCs w:val="18"/>
              </w:rPr>
              <w:t>(</w:t>
            </w:r>
            <w:r w:rsidRPr="000A00DB">
              <w:rPr>
                <w:rFonts w:ascii="Times New Roman" w:hAnsi="Times New Roman" w:cs="Times New Roman"/>
                <w:color w:val="000000"/>
                <w:sz w:val="18"/>
                <w:szCs w:val="18"/>
              </w:rPr>
              <w:t>与</w:t>
            </w: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基本阻力比</w:t>
            </w:r>
            <w:r w:rsidRPr="000A00DB">
              <w:rPr>
                <w:rFonts w:ascii="Times New Roman" w:hAnsi="Times New Roman" w:cs="Times New Roman"/>
                <w:color w:val="000000"/>
                <w:sz w:val="18"/>
                <w:szCs w:val="18"/>
              </w:rPr>
              <w:t>)</w:t>
            </w:r>
          </w:p>
        </w:tc>
        <w:tc>
          <w:tcPr>
            <w:tcW w:w="989" w:type="dxa"/>
            <w:vAlign w:val="center"/>
          </w:tcPr>
          <w:p w14:paraId="037BE1AD" w14:textId="77777777" w:rsidR="00E1563F" w:rsidRPr="000A00DB" w:rsidRDefault="00E1563F" w:rsidP="00090A45">
            <w:pPr>
              <w:adjustRightInd w:val="0"/>
              <w:snapToGrid w:val="0"/>
              <w:jc w:val="center"/>
              <w:rPr>
                <w:rFonts w:ascii="Times New Roman" w:hAnsi="Times New Roman" w:cs="Times New Roman"/>
                <w:color w:val="000000"/>
                <w:sz w:val="18"/>
                <w:szCs w:val="18"/>
              </w:rPr>
            </w:pPr>
            <w:r w:rsidRPr="000A00DB">
              <w:rPr>
                <w:rFonts w:ascii="Times New Roman" w:hAnsi="Times New Roman" w:cs="Times New Roman"/>
                <w:color w:val="000000"/>
                <w:sz w:val="18"/>
                <w:szCs w:val="18"/>
              </w:rPr>
              <w:t>坡道附加</w:t>
            </w:r>
          </w:p>
          <w:p w14:paraId="20F2D489" w14:textId="645C2633"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阻力</w:t>
            </w:r>
            <w:r w:rsidRPr="000A00DB">
              <w:rPr>
                <w:rFonts w:ascii="Times New Roman" w:hAnsi="Times New Roman" w:cs="Times New Roman" w:hint="eastAsia"/>
                <w:color w:val="000000"/>
                <w:sz w:val="18"/>
                <w:szCs w:val="18"/>
              </w:rPr>
              <w:t>/</w:t>
            </w:r>
            <w:r w:rsidRPr="000A00DB">
              <w:rPr>
                <w:rFonts w:ascii="Times New Roman" w:hAnsi="Times New Roman" w:cs="Times New Roman"/>
                <w:color w:val="000000"/>
                <w:sz w:val="18"/>
                <w:szCs w:val="18"/>
              </w:rPr>
              <w:t>(N/</w:t>
            </w:r>
            <w:proofErr w:type="spellStart"/>
            <w:r w:rsidRPr="000A00DB">
              <w:rPr>
                <w:rFonts w:ascii="Times New Roman" w:hAnsi="Times New Roman" w:cs="Times New Roman"/>
                <w:color w:val="000000"/>
                <w:sz w:val="18"/>
                <w:szCs w:val="18"/>
              </w:rPr>
              <w:t>kN</w:t>
            </w:r>
            <w:proofErr w:type="spellEnd"/>
            <w:r w:rsidRPr="000A00DB">
              <w:rPr>
                <w:rFonts w:ascii="Times New Roman" w:hAnsi="Times New Roman" w:cs="Times New Roman"/>
                <w:color w:val="000000"/>
                <w:sz w:val="18"/>
                <w:szCs w:val="18"/>
              </w:rPr>
              <w:t>)</w:t>
            </w:r>
          </w:p>
        </w:tc>
        <w:tc>
          <w:tcPr>
            <w:tcW w:w="997" w:type="dxa"/>
            <w:vAlign w:val="center"/>
          </w:tcPr>
          <w:p w14:paraId="1ED048B0" w14:textId="0086DBE3" w:rsidR="00E1563F" w:rsidRPr="000A00DB" w:rsidRDefault="00E1563F" w:rsidP="00090A4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比值</w:t>
            </w:r>
            <w:r w:rsidRPr="000A00DB">
              <w:rPr>
                <w:rFonts w:ascii="Times New Roman" w:hAnsi="Times New Roman" w:cs="Times New Roman"/>
                <w:color w:val="000000"/>
                <w:sz w:val="18"/>
                <w:szCs w:val="18"/>
              </w:rPr>
              <w:t>(</w:t>
            </w:r>
            <w:r w:rsidRPr="000A00DB">
              <w:rPr>
                <w:rFonts w:ascii="Times New Roman" w:hAnsi="Times New Roman" w:cs="Times New Roman"/>
                <w:color w:val="000000"/>
                <w:sz w:val="18"/>
                <w:szCs w:val="18"/>
              </w:rPr>
              <w:t>与</w:t>
            </w:r>
            <w:r w:rsidRPr="000A00DB">
              <w:rPr>
                <w:rFonts w:ascii="Times New Roman" w:hAnsi="Times New Roman" w:cs="Times New Roman" w:hint="eastAsia"/>
                <w:color w:val="000000"/>
                <w:sz w:val="18"/>
                <w:szCs w:val="18"/>
              </w:rPr>
              <w:t>单位</w:t>
            </w:r>
            <w:r w:rsidRPr="000A00DB">
              <w:rPr>
                <w:rFonts w:ascii="Times New Roman" w:hAnsi="Times New Roman" w:cs="Times New Roman"/>
                <w:color w:val="000000"/>
                <w:sz w:val="18"/>
                <w:szCs w:val="18"/>
              </w:rPr>
              <w:t>基本阻力比</w:t>
            </w:r>
            <w:r w:rsidRPr="000A00DB">
              <w:rPr>
                <w:rFonts w:ascii="Times New Roman" w:hAnsi="Times New Roman" w:cs="Times New Roman"/>
                <w:color w:val="000000"/>
                <w:sz w:val="18"/>
                <w:szCs w:val="18"/>
              </w:rPr>
              <w:t>)</w:t>
            </w:r>
          </w:p>
        </w:tc>
      </w:tr>
      <w:tr w:rsidR="00E1563F" w:rsidRPr="000A00DB" w14:paraId="6856AC0D" w14:textId="16FD1BBC" w:rsidTr="00E1563F">
        <w:trPr>
          <w:trHeight w:hRule="exact" w:val="312"/>
          <w:jc w:val="center"/>
        </w:trPr>
        <w:tc>
          <w:tcPr>
            <w:tcW w:w="845" w:type="dxa"/>
            <w:vAlign w:val="center"/>
          </w:tcPr>
          <w:p w14:paraId="0DDA1ABE" w14:textId="0A945DB0"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eastAsia="黑体" w:hAnsi="Times New Roman" w:cs="Times New Roman"/>
                <w:sz w:val="18"/>
                <w:szCs w:val="18"/>
              </w:rPr>
              <w:t>50</w:t>
            </w:r>
          </w:p>
        </w:tc>
        <w:tc>
          <w:tcPr>
            <w:tcW w:w="1133" w:type="dxa"/>
            <w:vAlign w:val="center"/>
          </w:tcPr>
          <w:p w14:paraId="03409C1B" w14:textId="2E693E7E"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0.80</w:t>
            </w:r>
          </w:p>
        </w:tc>
        <w:tc>
          <w:tcPr>
            <w:tcW w:w="994" w:type="dxa"/>
            <w:shd w:val="clear" w:color="auto" w:fill="auto"/>
            <w:vAlign w:val="center"/>
          </w:tcPr>
          <w:p w14:paraId="750BCFB7" w14:textId="5C068B4A"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2</w:t>
            </w:r>
            <w:r w:rsidRPr="000A00DB">
              <w:rPr>
                <w:rFonts w:ascii="Times New Roman" w:hAnsi="Times New Roman" w:cs="Times New Roman" w:hint="eastAsia"/>
                <w:color w:val="000000"/>
                <w:sz w:val="18"/>
                <w:szCs w:val="18"/>
              </w:rPr>
              <w:t>.0</w:t>
            </w:r>
            <w:r w:rsidRPr="000A00DB">
              <w:rPr>
                <w:rFonts w:ascii="Times New Roman" w:hAnsi="Times New Roman" w:cs="Times New Roman"/>
                <w:color w:val="000000"/>
                <w:sz w:val="18"/>
                <w:szCs w:val="18"/>
              </w:rPr>
              <w:t>0</w:t>
            </w:r>
          </w:p>
        </w:tc>
        <w:tc>
          <w:tcPr>
            <w:tcW w:w="990" w:type="dxa"/>
            <w:shd w:val="clear" w:color="auto" w:fill="auto"/>
            <w:vAlign w:val="center"/>
          </w:tcPr>
          <w:p w14:paraId="60B16A4F" w14:textId="712BD579"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2.50 </w:t>
            </w:r>
          </w:p>
        </w:tc>
        <w:tc>
          <w:tcPr>
            <w:tcW w:w="992" w:type="dxa"/>
            <w:shd w:val="clear" w:color="auto" w:fill="auto"/>
            <w:vAlign w:val="center"/>
          </w:tcPr>
          <w:p w14:paraId="114842E1" w14:textId="5B7F7C67"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13</w:t>
            </w:r>
            <w:r w:rsidRPr="000A00DB">
              <w:rPr>
                <w:rFonts w:ascii="Times New Roman" w:hAnsi="Times New Roman" w:cs="Times New Roman" w:hint="eastAsia"/>
                <w:color w:val="000000"/>
                <w:sz w:val="18"/>
                <w:szCs w:val="18"/>
              </w:rPr>
              <w:t>.0</w:t>
            </w:r>
            <w:r w:rsidRPr="000A00DB">
              <w:rPr>
                <w:rFonts w:ascii="Times New Roman" w:hAnsi="Times New Roman" w:cs="Times New Roman"/>
                <w:color w:val="000000"/>
                <w:sz w:val="18"/>
                <w:szCs w:val="18"/>
              </w:rPr>
              <w:t>0</w:t>
            </w:r>
          </w:p>
        </w:tc>
        <w:tc>
          <w:tcPr>
            <w:tcW w:w="993" w:type="dxa"/>
            <w:shd w:val="clear" w:color="auto" w:fill="auto"/>
            <w:vAlign w:val="center"/>
          </w:tcPr>
          <w:p w14:paraId="1F23E06C" w14:textId="4E6BDD9F"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16.25 </w:t>
            </w:r>
          </w:p>
        </w:tc>
        <w:tc>
          <w:tcPr>
            <w:tcW w:w="989" w:type="dxa"/>
            <w:shd w:val="clear" w:color="auto" w:fill="auto"/>
            <w:vAlign w:val="center"/>
          </w:tcPr>
          <w:p w14:paraId="1C3A649E" w14:textId="727A137F"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20.00</w:t>
            </w:r>
          </w:p>
        </w:tc>
        <w:tc>
          <w:tcPr>
            <w:tcW w:w="997" w:type="dxa"/>
            <w:shd w:val="clear" w:color="auto" w:fill="auto"/>
            <w:vAlign w:val="center"/>
          </w:tcPr>
          <w:p w14:paraId="0732C1B1" w14:textId="73AC3D11" w:rsidR="00E1563F" w:rsidRPr="000A00DB" w:rsidRDefault="00E1563F" w:rsidP="009D1E85">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25.00 </w:t>
            </w:r>
          </w:p>
        </w:tc>
      </w:tr>
      <w:tr w:rsidR="00E1563F" w:rsidRPr="000A00DB" w14:paraId="266C8EC3" w14:textId="1C10EDB6" w:rsidTr="00E1563F">
        <w:trPr>
          <w:trHeight w:hRule="exact" w:val="312"/>
          <w:jc w:val="center"/>
        </w:trPr>
        <w:tc>
          <w:tcPr>
            <w:tcW w:w="845" w:type="dxa"/>
            <w:vAlign w:val="center"/>
          </w:tcPr>
          <w:p w14:paraId="601356A6" w14:textId="0E9B86E9"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eastAsia="黑体" w:hAnsi="Times New Roman" w:cs="Times New Roman"/>
                <w:sz w:val="18"/>
                <w:szCs w:val="18"/>
              </w:rPr>
              <w:t>100</w:t>
            </w:r>
          </w:p>
        </w:tc>
        <w:tc>
          <w:tcPr>
            <w:tcW w:w="1133" w:type="dxa"/>
            <w:vAlign w:val="center"/>
          </w:tcPr>
          <w:p w14:paraId="60EFF5AB" w14:textId="671904AE"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1.94</w:t>
            </w:r>
          </w:p>
        </w:tc>
        <w:tc>
          <w:tcPr>
            <w:tcW w:w="994" w:type="dxa"/>
            <w:shd w:val="clear" w:color="auto" w:fill="auto"/>
            <w:vAlign w:val="center"/>
          </w:tcPr>
          <w:p w14:paraId="06DD1B00" w14:textId="63725EC9"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2</w:t>
            </w:r>
            <w:r w:rsidRPr="000A00DB">
              <w:rPr>
                <w:rFonts w:ascii="Times New Roman" w:hAnsi="Times New Roman" w:cs="Times New Roman" w:hint="eastAsia"/>
                <w:color w:val="000000"/>
                <w:sz w:val="18"/>
                <w:szCs w:val="18"/>
              </w:rPr>
              <w:t>.0</w:t>
            </w:r>
            <w:r w:rsidRPr="000A00DB">
              <w:rPr>
                <w:rFonts w:ascii="Times New Roman" w:hAnsi="Times New Roman" w:cs="Times New Roman"/>
                <w:color w:val="000000"/>
                <w:sz w:val="18"/>
                <w:szCs w:val="18"/>
              </w:rPr>
              <w:t>0</w:t>
            </w:r>
          </w:p>
        </w:tc>
        <w:tc>
          <w:tcPr>
            <w:tcW w:w="990" w:type="dxa"/>
            <w:shd w:val="clear" w:color="auto" w:fill="auto"/>
            <w:vAlign w:val="center"/>
          </w:tcPr>
          <w:p w14:paraId="70B09961" w14:textId="4D5F70E5"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1.03 </w:t>
            </w:r>
          </w:p>
        </w:tc>
        <w:tc>
          <w:tcPr>
            <w:tcW w:w="992" w:type="dxa"/>
            <w:shd w:val="clear" w:color="auto" w:fill="auto"/>
            <w:vAlign w:val="center"/>
          </w:tcPr>
          <w:p w14:paraId="41F90C88" w14:textId="6C2B7979"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13</w:t>
            </w:r>
            <w:r w:rsidRPr="000A00DB">
              <w:rPr>
                <w:rFonts w:ascii="Times New Roman" w:hAnsi="Times New Roman" w:cs="Times New Roman" w:hint="eastAsia"/>
                <w:color w:val="000000"/>
                <w:sz w:val="18"/>
                <w:szCs w:val="18"/>
              </w:rPr>
              <w:t>.0</w:t>
            </w:r>
            <w:r w:rsidRPr="000A00DB">
              <w:rPr>
                <w:rFonts w:ascii="Times New Roman" w:hAnsi="Times New Roman" w:cs="Times New Roman"/>
                <w:color w:val="000000"/>
                <w:sz w:val="18"/>
                <w:szCs w:val="18"/>
              </w:rPr>
              <w:t>0</w:t>
            </w:r>
          </w:p>
        </w:tc>
        <w:tc>
          <w:tcPr>
            <w:tcW w:w="993" w:type="dxa"/>
            <w:shd w:val="clear" w:color="auto" w:fill="auto"/>
            <w:vAlign w:val="center"/>
          </w:tcPr>
          <w:p w14:paraId="4FD6999B" w14:textId="68386F4F"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6.70 </w:t>
            </w:r>
          </w:p>
        </w:tc>
        <w:tc>
          <w:tcPr>
            <w:tcW w:w="989" w:type="dxa"/>
            <w:shd w:val="clear" w:color="auto" w:fill="auto"/>
            <w:vAlign w:val="center"/>
          </w:tcPr>
          <w:p w14:paraId="0A62A5A3" w14:textId="6AB24A39"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20.00</w:t>
            </w:r>
          </w:p>
        </w:tc>
        <w:tc>
          <w:tcPr>
            <w:tcW w:w="997" w:type="dxa"/>
            <w:shd w:val="clear" w:color="auto" w:fill="auto"/>
            <w:vAlign w:val="center"/>
          </w:tcPr>
          <w:p w14:paraId="057904BB" w14:textId="1291215F" w:rsidR="00E1563F" w:rsidRPr="000A00DB" w:rsidRDefault="00E1563F" w:rsidP="00880F82">
            <w:pPr>
              <w:adjustRightInd w:val="0"/>
              <w:snapToGrid w:val="0"/>
              <w:jc w:val="center"/>
              <w:rPr>
                <w:rFonts w:ascii="Times New Roman" w:eastAsia="黑体" w:hAnsi="Times New Roman" w:cs="Times New Roman"/>
                <w:sz w:val="18"/>
                <w:szCs w:val="18"/>
              </w:rPr>
            </w:pPr>
            <w:r w:rsidRPr="000A00DB">
              <w:rPr>
                <w:rFonts w:ascii="Times New Roman" w:hAnsi="Times New Roman" w:cs="Times New Roman"/>
                <w:color w:val="000000"/>
                <w:sz w:val="18"/>
                <w:szCs w:val="18"/>
              </w:rPr>
              <w:t xml:space="preserve">10.31 </w:t>
            </w:r>
          </w:p>
        </w:tc>
      </w:tr>
    </w:tbl>
    <w:p w14:paraId="408EBFB4" w14:textId="686982A5" w:rsidR="00F37030" w:rsidRPr="000A00DB" w:rsidRDefault="00034A24" w:rsidP="00F37030">
      <w:pPr>
        <w:rPr>
          <w:rFonts w:ascii="Times New Roman" w:eastAsia="黑体" w:hAnsi="Times New Roman" w:cs="Times New Roman"/>
          <w:bCs/>
          <w:noProof/>
          <w:kern w:val="0"/>
          <w:szCs w:val="21"/>
        </w:rPr>
      </w:pPr>
      <w:r w:rsidRPr="000A00DB">
        <w:rPr>
          <w:rFonts w:ascii="Times New Roman" w:eastAsia="黑体" w:hAnsi="Times New Roman" w:cs="Times New Roman"/>
          <w:bCs/>
          <w:noProof/>
          <w:kern w:val="0"/>
          <w:szCs w:val="21"/>
        </w:rPr>
        <w:t>2</w:t>
      </w:r>
      <w:r w:rsidR="002E6F51" w:rsidRPr="000A00DB">
        <w:rPr>
          <w:rFonts w:ascii="Times New Roman" w:eastAsia="黑体" w:hAnsi="Times New Roman" w:cs="Times New Roman"/>
          <w:bCs/>
          <w:noProof/>
          <w:kern w:val="0"/>
          <w:szCs w:val="21"/>
        </w:rPr>
        <w:t xml:space="preserve">  </w:t>
      </w:r>
      <w:r w:rsidR="00F37030" w:rsidRPr="000A00DB">
        <w:rPr>
          <w:rFonts w:ascii="Times New Roman" w:eastAsia="黑体" w:hAnsi="Times New Roman" w:cs="Times New Roman"/>
          <w:bCs/>
          <w:noProof/>
          <w:kern w:val="0"/>
          <w:szCs w:val="21"/>
        </w:rPr>
        <w:t>列车运行能耗与坡度的关系</w:t>
      </w:r>
    </w:p>
    <w:p w14:paraId="73F6A4EA" w14:textId="163912E7" w:rsidR="00F37030" w:rsidRPr="000A00DB" w:rsidRDefault="00F37030"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根据模拟计算结果，可以绘制能耗随坡度变化的曲线</w:t>
      </w:r>
      <w:r w:rsidR="00E50F4E" w:rsidRPr="000A00DB">
        <w:rPr>
          <w:rFonts w:ascii="Times New Roman" w:eastAsia="宋体" w:hAnsi="Times New Roman" w:cs="Times New Roman" w:hint="eastAsia"/>
          <w:szCs w:val="21"/>
        </w:rPr>
        <w:t>如图</w:t>
      </w:r>
      <w:r w:rsidR="00E50F4E" w:rsidRPr="000A00DB">
        <w:rPr>
          <w:rFonts w:ascii="Times New Roman" w:eastAsia="宋体" w:hAnsi="Times New Roman" w:cs="Times New Roman" w:hint="eastAsia"/>
          <w:szCs w:val="21"/>
        </w:rPr>
        <w:t>1</w:t>
      </w:r>
      <w:r w:rsidR="00E50F4E" w:rsidRPr="000A00DB">
        <w:rPr>
          <w:rFonts w:ascii="Times New Roman" w:eastAsia="宋体" w:hAnsi="Times New Roman" w:cs="Times New Roman" w:hint="eastAsia"/>
          <w:szCs w:val="21"/>
        </w:rPr>
        <w:t>所示。</w:t>
      </w:r>
    </w:p>
    <w:p w14:paraId="58219D7E" w14:textId="77777777" w:rsidR="00F37030" w:rsidRPr="000A00DB" w:rsidRDefault="00F37030" w:rsidP="00F37030">
      <w:pPr>
        <w:adjustRightInd w:val="0"/>
        <w:snapToGrid w:val="0"/>
        <w:jc w:val="center"/>
        <w:rPr>
          <w:rFonts w:ascii="Times New Roman" w:hAnsi="Times New Roman" w:cs="Times New Roman"/>
          <w:szCs w:val="21"/>
        </w:rPr>
      </w:pPr>
      <w:r w:rsidRPr="000A00DB">
        <w:rPr>
          <w:rFonts w:ascii="Times New Roman" w:hAnsi="Times New Roman" w:cs="Times New Roman"/>
          <w:noProof/>
          <w:szCs w:val="21"/>
        </w:rPr>
        <w:lastRenderedPageBreak/>
        <w:drawing>
          <wp:inline distT="0" distB="0" distL="0" distR="0" wp14:anchorId="2935DA19" wp14:editId="429F27A1">
            <wp:extent cx="2343150" cy="1807210"/>
            <wp:effectExtent l="0" t="0" r="0" b="254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0A00DB">
        <w:rPr>
          <w:rFonts w:ascii="Times New Roman" w:hAnsi="Times New Roman" w:cs="Times New Roman"/>
          <w:noProof/>
          <w:szCs w:val="21"/>
        </w:rPr>
        <w:drawing>
          <wp:inline distT="0" distB="0" distL="0" distR="0" wp14:anchorId="25A64396" wp14:editId="0BE6763E">
            <wp:extent cx="2114550" cy="1772285"/>
            <wp:effectExtent l="0" t="0" r="0" b="1841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BF9456" w14:textId="3EFBAF9B" w:rsidR="00E50F4E" w:rsidRPr="000A00DB" w:rsidRDefault="00E50F4E" w:rsidP="00F37030">
      <w:pPr>
        <w:adjustRightInd w:val="0"/>
        <w:snapToGrid w:val="0"/>
        <w:jc w:val="center"/>
        <w:rPr>
          <w:rFonts w:ascii="Times New Roman" w:hAnsi="Times New Roman" w:cs="Times New Roman"/>
          <w:sz w:val="18"/>
          <w:szCs w:val="18"/>
        </w:rPr>
      </w:pPr>
      <w:r w:rsidRPr="000A00DB">
        <w:rPr>
          <w:rFonts w:ascii="Times New Roman" w:hAnsi="Times New Roman" w:cs="Times New Roman"/>
          <w:sz w:val="18"/>
          <w:szCs w:val="18"/>
        </w:rPr>
        <w:t xml:space="preserve">a </w:t>
      </w:r>
      <w:r w:rsidRPr="000A00DB">
        <w:rPr>
          <w:rFonts w:ascii="Times New Roman" w:hAnsi="Times New Roman" w:cs="Times New Roman"/>
          <w:sz w:val="18"/>
          <w:szCs w:val="18"/>
        </w:rPr>
        <w:t>上坡能耗</w:t>
      </w:r>
      <w:r w:rsidRPr="000A00DB">
        <w:rPr>
          <w:rFonts w:ascii="Times New Roman" w:hAnsi="Times New Roman" w:cs="Times New Roman"/>
          <w:sz w:val="18"/>
          <w:szCs w:val="18"/>
        </w:rPr>
        <w:t xml:space="preserve">                                           b</w:t>
      </w:r>
      <w:r w:rsidRPr="000A00DB">
        <w:rPr>
          <w:rFonts w:ascii="Times New Roman" w:hAnsi="Times New Roman" w:cs="Times New Roman"/>
          <w:sz w:val="18"/>
          <w:szCs w:val="18"/>
        </w:rPr>
        <w:t>下坡能耗</w:t>
      </w:r>
    </w:p>
    <w:p w14:paraId="0B73879F" w14:textId="07166158" w:rsidR="00C60822" w:rsidRDefault="00C60822" w:rsidP="00C60822">
      <w:pPr>
        <w:jc w:val="center"/>
        <w:rPr>
          <w:rFonts w:ascii="Times New Roman" w:eastAsia="黑体" w:hAnsi="Times New Roman" w:cs="Times New Roman"/>
          <w:bCs/>
          <w:noProof/>
          <w:kern w:val="0"/>
          <w:szCs w:val="21"/>
        </w:rPr>
      </w:pPr>
      <w:r w:rsidRPr="000A00DB">
        <w:rPr>
          <w:rFonts w:ascii="Times New Roman" w:eastAsia="黑体" w:hAnsi="Times New Roman" w:cs="Times New Roman"/>
          <w:sz w:val="18"/>
          <w:szCs w:val="18"/>
        </w:rPr>
        <w:t>图</w:t>
      </w:r>
      <w:r w:rsidRPr="000A00DB">
        <w:rPr>
          <w:rFonts w:ascii="Times New Roman" w:eastAsia="黑体" w:hAnsi="Times New Roman" w:cs="Times New Roman"/>
          <w:sz w:val="18"/>
          <w:szCs w:val="18"/>
        </w:rPr>
        <w:t>1</w:t>
      </w:r>
      <w:r w:rsidR="000B05B4">
        <w:rPr>
          <w:rFonts w:ascii="Times New Roman" w:eastAsia="黑体" w:hAnsi="Times New Roman" w:cs="Times New Roman"/>
          <w:sz w:val="18"/>
          <w:szCs w:val="18"/>
        </w:rPr>
        <w:t xml:space="preserve">  </w:t>
      </w:r>
      <w:r w:rsidRPr="000A00DB">
        <w:rPr>
          <w:rFonts w:ascii="Times New Roman" w:eastAsia="黑体" w:hAnsi="Times New Roman" w:cs="Times New Roman" w:hint="eastAsia"/>
          <w:sz w:val="18"/>
          <w:szCs w:val="18"/>
        </w:rPr>
        <w:t>动车组</w:t>
      </w:r>
      <w:r w:rsidRPr="000A00DB">
        <w:rPr>
          <w:rFonts w:ascii="Times New Roman" w:eastAsia="黑体" w:hAnsi="Times New Roman" w:cs="Times New Roman"/>
          <w:sz w:val="18"/>
          <w:szCs w:val="18"/>
        </w:rPr>
        <w:t>能耗与坡度关系曲线</w:t>
      </w:r>
    </w:p>
    <w:p w14:paraId="3064C8ED" w14:textId="572E87F2" w:rsidR="00F37030" w:rsidRPr="000A00DB" w:rsidRDefault="00C60822" w:rsidP="00F37030">
      <w:pPr>
        <w:rPr>
          <w:rFonts w:ascii="Times New Roman" w:eastAsia="黑体" w:hAnsi="Times New Roman" w:cs="Times New Roman"/>
          <w:bCs/>
          <w:noProof/>
          <w:kern w:val="0"/>
          <w:szCs w:val="21"/>
        </w:rPr>
      </w:pPr>
      <w:r>
        <w:rPr>
          <w:rFonts w:ascii="Times New Roman" w:eastAsia="黑体" w:hAnsi="Times New Roman" w:cs="Times New Roman"/>
          <w:bCs/>
          <w:noProof/>
          <w:kern w:val="0"/>
          <w:szCs w:val="21"/>
        </w:rPr>
        <w:t>3</w:t>
      </w:r>
      <w:r w:rsidR="008045C9" w:rsidRPr="000A00DB">
        <w:rPr>
          <w:rFonts w:ascii="Times New Roman" w:eastAsia="黑体" w:hAnsi="Times New Roman" w:cs="Times New Roman"/>
          <w:bCs/>
          <w:noProof/>
          <w:kern w:val="0"/>
          <w:szCs w:val="21"/>
        </w:rPr>
        <w:t xml:space="preserve">  </w:t>
      </w:r>
      <w:r w:rsidR="00F37030" w:rsidRPr="000A00DB">
        <w:rPr>
          <w:rFonts w:ascii="Times New Roman" w:eastAsia="黑体" w:hAnsi="Times New Roman" w:cs="Times New Roman"/>
          <w:bCs/>
          <w:noProof/>
          <w:kern w:val="0"/>
          <w:szCs w:val="21"/>
        </w:rPr>
        <w:t>结论</w:t>
      </w:r>
    </w:p>
    <w:p w14:paraId="257D09D6" w14:textId="75CB998A" w:rsidR="00F37030" w:rsidRPr="000A00DB" w:rsidRDefault="006C4289"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hint="eastAsia"/>
          <w:szCs w:val="21"/>
        </w:rPr>
        <w:t>综上，</w:t>
      </w:r>
      <w:r w:rsidR="00F37030" w:rsidRPr="000A00DB">
        <w:rPr>
          <w:rFonts w:ascii="Times New Roman" w:eastAsia="宋体" w:hAnsi="Times New Roman" w:cs="Times New Roman"/>
          <w:szCs w:val="21"/>
        </w:rPr>
        <w:t>线路坡度对列车运行能耗的影响有以下特点</w:t>
      </w:r>
      <w:r w:rsidR="008045C9" w:rsidRPr="000A00DB">
        <w:rPr>
          <w:rFonts w:ascii="Times New Roman" w:eastAsia="宋体" w:hAnsi="Times New Roman" w:cs="Times New Roman" w:hint="eastAsia"/>
          <w:szCs w:val="21"/>
        </w:rPr>
        <w:t>。</w:t>
      </w:r>
      <w:r w:rsidR="005D3E1C" w:rsidRPr="000A00DB">
        <w:rPr>
          <w:rFonts w:ascii="Times New Roman" w:eastAsia="宋体" w:hAnsi="Times New Roman" w:cs="Times New Roman"/>
          <w:szCs w:val="21"/>
        </w:rPr>
        <w:tab/>
      </w:r>
    </w:p>
    <w:p w14:paraId="48EF1322" w14:textId="56A00224" w:rsidR="00F37030" w:rsidRPr="000A00DB" w:rsidRDefault="00F37030"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w:t>
      </w:r>
      <w:r w:rsidRPr="000A00DB">
        <w:rPr>
          <w:rFonts w:ascii="Times New Roman" w:eastAsia="宋体" w:hAnsi="Times New Roman" w:cs="Times New Roman"/>
          <w:szCs w:val="21"/>
        </w:rPr>
        <w:t>1</w:t>
      </w:r>
      <w:r w:rsidRPr="000A00DB">
        <w:rPr>
          <w:rFonts w:ascii="Times New Roman" w:eastAsia="宋体" w:hAnsi="Times New Roman" w:cs="Times New Roman"/>
          <w:szCs w:val="21"/>
        </w:rPr>
        <w:t>）坡道阻力是列车运行阻力中的重要组成部分</w:t>
      </w:r>
      <w:r w:rsidR="00C60822">
        <w:rPr>
          <w:rFonts w:ascii="Times New Roman" w:eastAsia="宋体" w:hAnsi="Times New Roman" w:cs="Times New Roman"/>
          <w:szCs w:val="21"/>
        </w:rPr>
        <w:t>……</w:t>
      </w:r>
      <w:r w:rsidRPr="000A00DB">
        <w:rPr>
          <w:rFonts w:ascii="Times New Roman" w:eastAsia="宋体" w:hAnsi="Times New Roman" w:cs="Times New Roman"/>
          <w:szCs w:val="21"/>
        </w:rPr>
        <w:t>。</w:t>
      </w:r>
    </w:p>
    <w:p w14:paraId="16BDE8A1" w14:textId="6B6F58BE" w:rsidR="00F37030" w:rsidRPr="000A00DB" w:rsidRDefault="00F37030"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w:t>
      </w:r>
      <w:r w:rsidRPr="000A00DB">
        <w:rPr>
          <w:rFonts w:ascii="Times New Roman" w:eastAsia="宋体" w:hAnsi="Times New Roman" w:cs="Times New Roman"/>
          <w:szCs w:val="21"/>
        </w:rPr>
        <w:t>2</w:t>
      </w:r>
      <w:r w:rsidRPr="000A00DB">
        <w:rPr>
          <w:rFonts w:ascii="Times New Roman" w:eastAsia="宋体" w:hAnsi="Times New Roman" w:cs="Times New Roman"/>
          <w:szCs w:val="21"/>
        </w:rPr>
        <w:t>）对于实际线路，</w:t>
      </w:r>
      <w:r w:rsidR="00C60822">
        <w:rPr>
          <w:rFonts w:ascii="Times New Roman" w:eastAsia="宋体" w:hAnsi="Times New Roman" w:cs="Times New Roman"/>
          <w:szCs w:val="21"/>
        </w:rPr>
        <w:t>……</w:t>
      </w:r>
      <w:r w:rsidRPr="000A00DB">
        <w:rPr>
          <w:rFonts w:ascii="Times New Roman" w:eastAsia="宋体" w:hAnsi="Times New Roman" w:cs="Times New Roman"/>
          <w:szCs w:val="21"/>
        </w:rPr>
        <w:t>。</w:t>
      </w:r>
    </w:p>
    <w:p w14:paraId="0E9223D6" w14:textId="53533FED" w:rsidR="00F37030" w:rsidRPr="000A00DB" w:rsidRDefault="00F37030"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w:t>
      </w:r>
      <w:r w:rsidRPr="000A00DB">
        <w:rPr>
          <w:rFonts w:ascii="Times New Roman" w:eastAsia="宋体" w:hAnsi="Times New Roman" w:cs="Times New Roman"/>
          <w:szCs w:val="21"/>
        </w:rPr>
        <w:t>3</w:t>
      </w:r>
      <w:r w:rsidRPr="000A00DB">
        <w:rPr>
          <w:rFonts w:ascii="Times New Roman" w:eastAsia="宋体" w:hAnsi="Times New Roman" w:cs="Times New Roman"/>
          <w:szCs w:val="21"/>
        </w:rPr>
        <w:t>）对于整段区间线路而言，当</w:t>
      </w:r>
      <w:r w:rsidR="00C60822">
        <w:rPr>
          <w:rFonts w:ascii="Times New Roman" w:eastAsia="宋体" w:hAnsi="Times New Roman" w:cs="Times New Roman"/>
          <w:szCs w:val="21"/>
        </w:rPr>
        <w:t>……</w:t>
      </w:r>
      <w:r w:rsidRPr="000A00DB">
        <w:rPr>
          <w:rFonts w:ascii="Times New Roman" w:eastAsia="宋体" w:hAnsi="Times New Roman" w:cs="Times New Roman"/>
          <w:szCs w:val="21"/>
        </w:rPr>
        <w:t>。</w:t>
      </w:r>
    </w:p>
    <w:p w14:paraId="177576D3" w14:textId="0D30A033" w:rsidR="00F37030" w:rsidRPr="000A00DB" w:rsidRDefault="00F37030" w:rsidP="00F37030">
      <w:pPr>
        <w:ind w:firstLineChars="200" w:firstLine="420"/>
        <w:rPr>
          <w:rFonts w:ascii="Times New Roman" w:eastAsia="宋体" w:hAnsi="Times New Roman" w:cs="Times New Roman"/>
          <w:szCs w:val="21"/>
        </w:rPr>
      </w:pPr>
      <w:r w:rsidRPr="000A00DB">
        <w:rPr>
          <w:rFonts w:ascii="Times New Roman" w:eastAsia="宋体" w:hAnsi="Times New Roman" w:cs="Times New Roman"/>
          <w:szCs w:val="21"/>
        </w:rPr>
        <w:t>基于以上结论，铁路选线设计在谨慎设置坡度方案的同时，应</w:t>
      </w:r>
      <w:r w:rsidR="00C60822">
        <w:rPr>
          <w:rFonts w:ascii="Times New Roman" w:eastAsia="宋体" w:hAnsi="Times New Roman" w:cs="Times New Roman"/>
          <w:szCs w:val="21"/>
        </w:rPr>
        <w:t>……</w:t>
      </w:r>
      <w:r w:rsidRPr="000A00DB">
        <w:rPr>
          <w:rFonts w:ascii="Times New Roman" w:eastAsia="宋体" w:hAnsi="Times New Roman" w:cs="Times New Roman"/>
          <w:szCs w:val="21"/>
        </w:rPr>
        <w:t>。</w:t>
      </w:r>
    </w:p>
    <w:bookmarkEnd w:id="4"/>
    <w:p w14:paraId="63CF69D9" w14:textId="77777777" w:rsidR="00667256" w:rsidRPr="000A00DB" w:rsidRDefault="00667256" w:rsidP="00A776E5">
      <w:pPr>
        <w:rPr>
          <w:rFonts w:ascii="Times New Roman" w:eastAsia="黑体" w:hAnsi="Times New Roman" w:cs="Times New Roman"/>
          <w:bCs/>
          <w:noProof/>
          <w:kern w:val="0"/>
          <w:szCs w:val="21"/>
        </w:rPr>
      </w:pPr>
    </w:p>
    <w:p w14:paraId="271CA64A" w14:textId="31271E8C" w:rsidR="003D1054" w:rsidRPr="000A00DB" w:rsidRDefault="003D1054" w:rsidP="00A776E5">
      <w:pPr>
        <w:rPr>
          <w:rFonts w:ascii="Times New Roman" w:eastAsia="黑体" w:hAnsi="Times New Roman" w:cs="Times New Roman"/>
          <w:bCs/>
          <w:noProof/>
          <w:kern w:val="0"/>
          <w:szCs w:val="21"/>
        </w:rPr>
      </w:pPr>
      <w:r w:rsidRPr="000A00DB">
        <w:rPr>
          <w:rFonts w:ascii="Times New Roman" w:eastAsia="黑体" w:hAnsi="Times New Roman" w:cs="Times New Roman"/>
          <w:bCs/>
          <w:noProof/>
          <w:kern w:val="0"/>
          <w:szCs w:val="21"/>
        </w:rPr>
        <w:t>参考文献</w:t>
      </w:r>
      <w:r w:rsidR="00667256" w:rsidRPr="000A00DB">
        <w:rPr>
          <w:rFonts w:ascii="Times New Roman" w:eastAsia="黑体" w:hAnsi="Times New Roman" w:cs="Times New Roman"/>
          <w:bCs/>
          <w:noProof/>
          <w:kern w:val="0"/>
          <w:szCs w:val="21"/>
        </w:rPr>
        <w:t>：</w:t>
      </w:r>
      <w:r w:rsidR="00541F63" w:rsidRPr="00541F63">
        <w:rPr>
          <w:rFonts w:ascii="Times New Roman" w:eastAsia="宋体" w:hAnsi="Times New Roman" w:cs="Times New Roman" w:hint="eastAsia"/>
          <w:szCs w:val="21"/>
        </w:rPr>
        <w:t>（参考文献</w:t>
      </w:r>
      <w:r w:rsidR="00541F63">
        <w:rPr>
          <w:rFonts w:ascii="Times New Roman" w:eastAsia="宋体" w:hAnsi="Times New Roman" w:cs="Times New Roman" w:hint="eastAsia"/>
          <w:szCs w:val="21"/>
        </w:rPr>
        <w:t>正</w:t>
      </w:r>
      <w:r w:rsidR="00541F63" w:rsidRPr="00541F63">
        <w:rPr>
          <w:rFonts w:ascii="Times New Roman" w:eastAsia="宋体" w:hAnsi="Times New Roman" w:cs="Times New Roman" w:hint="eastAsia"/>
          <w:szCs w:val="21"/>
        </w:rPr>
        <w:t>文中顺序标注）</w:t>
      </w:r>
    </w:p>
    <w:p w14:paraId="11243369" w14:textId="77777777" w:rsidR="003D1054" w:rsidRPr="000A00DB" w:rsidRDefault="003D1054" w:rsidP="00AA7D90">
      <w:pPr>
        <w:rPr>
          <w:rFonts w:ascii="Times New Roman" w:eastAsia="宋体" w:hAnsi="Times New Roman" w:cs="Times New Roman"/>
          <w:szCs w:val="21"/>
        </w:rPr>
      </w:pPr>
      <w:r w:rsidRPr="000A00DB">
        <w:rPr>
          <w:rFonts w:ascii="Times New Roman" w:eastAsia="宋体" w:hAnsi="Times New Roman" w:cs="Times New Roman"/>
          <w:szCs w:val="21"/>
        </w:rPr>
        <w:t xml:space="preserve">[1] </w:t>
      </w:r>
      <w:r w:rsidRPr="000A00DB">
        <w:rPr>
          <w:rFonts w:ascii="Times New Roman" w:eastAsia="宋体" w:hAnsi="Times New Roman" w:cs="Times New Roman"/>
          <w:szCs w:val="21"/>
        </w:rPr>
        <w:t>王玉明</w:t>
      </w:r>
      <w:r w:rsidRPr="000A00DB">
        <w:rPr>
          <w:rFonts w:ascii="Times New Roman" w:eastAsia="宋体" w:hAnsi="Times New Roman" w:cs="Times New Roman"/>
          <w:szCs w:val="21"/>
        </w:rPr>
        <w:t>.</w:t>
      </w:r>
      <w:r w:rsidRPr="000A00DB">
        <w:rPr>
          <w:rFonts w:ascii="Times New Roman" w:eastAsia="宋体" w:hAnsi="Times New Roman" w:cs="Times New Roman"/>
          <w:szCs w:val="21"/>
        </w:rPr>
        <w:t>城市轨道交通系统能耗影响因素的量化分析</w:t>
      </w:r>
      <w:r w:rsidRPr="000A00DB">
        <w:rPr>
          <w:rFonts w:ascii="Times New Roman" w:eastAsia="宋体" w:hAnsi="Times New Roman" w:cs="Times New Roman"/>
          <w:szCs w:val="21"/>
        </w:rPr>
        <w:t>[D].</w:t>
      </w:r>
      <w:r w:rsidRPr="000A00DB">
        <w:rPr>
          <w:rFonts w:ascii="Times New Roman" w:eastAsia="宋体" w:hAnsi="Times New Roman" w:cs="Times New Roman"/>
          <w:szCs w:val="21"/>
        </w:rPr>
        <w:t>北京：北京交通大学，</w:t>
      </w:r>
      <w:r w:rsidRPr="000A00DB">
        <w:rPr>
          <w:rFonts w:ascii="Times New Roman" w:eastAsia="宋体" w:hAnsi="Times New Roman" w:cs="Times New Roman"/>
          <w:szCs w:val="21"/>
        </w:rPr>
        <w:t>2011</w:t>
      </w:r>
      <w:r w:rsidRPr="000A00DB">
        <w:rPr>
          <w:rFonts w:ascii="Times New Roman" w:eastAsia="宋体" w:hAnsi="Times New Roman" w:cs="Times New Roman"/>
          <w:szCs w:val="21"/>
        </w:rPr>
        <w:t>：</w:t>
      </w:r>
      <w:r w:rsidRPr="000A00DB">
        <w:rPr>
          <w:rFonts w:ascii="Times New Roman" w:eastAsia="宋体" w:hAnsi="Times New Roman" w:cs="Times New Roman"/>
          <w:szCs w:val="21"/>
        </w:rPr>
        <w:t>20-22.</w:t>
      </w:r>
    </w:p>
    <w:p w14:paraId="34D50468" w14:textId="37CBB27C" w:rsidR="003D1054" w:rsidRPr="000A00DB" w:rsidRDefault="003D1054" w:rsidP="00AA7D90">
      <w:pPr>
        <w:rPr>
          <w:rFonts w:ascii="Times New Roman" w:eastAsia="宋体" w:hAnsi="Times New Roman" w:cs="Times New Roman"/>
          <w:szCs w:val="21"/>
        </w:rPr>
      </w:pPr>
      <w:r w:rsidRPr="000A00DB">
        <w:rPr>
          <w:rFonts w:ascii="Times New Roman" w:eastAsia="宋体" w:hAnsi="Times New Roman" w:cs="Times New Roman"/>
          <w:szCs w:val="21"/>
        </w:rPr>
        <w:t xml:space="preserve">[2] </w:t>
      </w:r>
      <w:proofErr w:type="gramStart"/>
      <w:r w:rsidR="001E3AF0" w:rsidRPr="000A00DB">
        <w:rPr>
          <w:rFonts w:ascii="Times New Roman" w:eastAsia="宋体" w:hAnsi="Times New Roman" w:cs="Times New Roman"/>
          <w:szCs w:val="21"/>
        </w:rPr>
        <w:t>饶忠</w:t>
      </w:r>
      <w:proofErr w:type="gramEnd"/>
      <w:r w:rsidR="001E3AF0" w:rsidRPr="000A00DB">
        <w:rPr>
          <w:rFonts w:ascii="Times New Roman" w:eastAsia="宋体" w:hAnsi="Times New Roman" w:cs="Times New Roman"/>
          <w:szCs w:val="21"/>
        </w:rPr>
        <w:t>.</w:t>
      </w:r>
      <w:r w:rsidR="001E3AF0" w:rsidRPr="000A00DB">
        <w:rPr>
          <w:rFonts w:ascii="Times New Roman" w:eastAsia="宋体" w:hAnsi="Times New Roman" w:cs="Times New Roman"/>
          <w:szCs w:val="21"/>
        </w:rPr>
        <w:t>列车制动</w:t>
      </w:r>
      <w:r w:rsidR="001E3AF0" w:rsidRPr="000A00DB">
        <w:rPr>
          <w:rFonts w:ascii="Times New Roman" w:eastAsia="宋体" w:hAnsi="Times New Roman" w:cs="Times New Roman"/>
          <w:szCs w:val="21"/>
        </w:rPr>
        <w:t>[M].</w:t>
      </w:r>
      <w:r w:rsidR="001E3AF0" w:rsidRPr="000A00DB">
        <w:rPr>
          <w:rFonts w:ascii="Times New Roman" w:eastAsia="宋体" w:hAnsi="Times New Roman" w:cs="Times New Roman"/>
          <w:szCs w:val="21"/>
        </w:rPr>
        <w:t>北京：中国铁道出版社，</w:t>
      </w:r>
      <w:r w:rsidR="001E3AF0" w:rsidRPr="000A00DB">
        <w:rPr>
          <w:rFonts w:ascii="Times New Roman" w:eastAsia="宋体" w:hAnsi="Times New Roman" w:cs="Times New Roman"/>
          <w:szCs w:val="21"/>
        </w:rPr>
        <w:t>2010</w:t>
      </w:r>
      <w:r w:rsidR="008045C9" w:rsidRPr="000A00DB">
        <w:rPr>
          <w:rFonts w:ascii="Times New Roman" w:eastAsia="宋体" w:hAnsi="Times New Roman" w:cs="Times New Roman" w:hint="eastAsia"/>
          <w:szCs w:val="21"/>
        </w:rPr>
        <w:t>：</w:t>
      </w:r>
      <w:r w:rsidR="001E3AF0" w:rsidRPr="000A00DB">
        <w:rPr>
          <w:rFonts w:ascii="Times New Roman" w:eastAsia="宋体" w:hAnsi="Times New Roman" w:cs="Times New Roman"/>
          <w:szCs w:val="21"/>
        </w:rPr>
        <w:t>107-110</w:t>
      </w:r>
    </w:p>
    <w:p w14:paraId="6B16EBA3" w14:textId="1C8B1F42" w:rsidR="003D1054" w:rsidRPr="000A00DB" w:rsidRDefault="003D1054" w:rsidP="00AA7D90">
      <w:pPr>
        <w:rPr>
          <w:rFonts w:ascii="Times New Roman" w:eastAsia="宋体" w:hAnsi="Times New Roman" w:cs="Times New Roman"/>
          <w:szCs w:val="21"/>
        </w:rPr>
      </w:pPr>
      <w:r w:rsidRPr="000A00DB">
        <w:rPr>
          <w:rFonts w:ascii="Times New Roman" w:eastAsia="宋体" w:hAnsi="Times New Roman" w:cs="Times New Roman"/>
          <w:szCs w:val="21"/>
        </w:rPr>
        <w:t>[</w:t>
      </w:r>
      <w:r w:rsidR="00D31DF7" w:rsidRPr="000A00DB">
        <w:rPr>
          <w:rFonts w:ascii="Times New Roman" w:eastAsia="宋体" w:hAnsi="Times New Roman" w:cs="Times New Roman"/>
          <w:szCs w:val="21"/>
        </w:rPr>
        <w:t>3</w:t>
      </w:r>
      <w:r w:rsidRPr="000A00DB">
        <w:rPr>
          <w:rFonts w:ascii="Times New Roman" w:eastAsia="宋体" w:hAnsi="Times New Roman" w:cs="Times New Roman"/>
          <w:szCs w:val="21"/>
        </w:rPr>
        <w:t xml:space="preserve">] </w:t>
      </w:r>
      <w:proofErr w:type="gramStart"/>
      <w:r w:rsidR="001E3AF0" w:rsidRPr="000A00DB">
        <w:rPr>
          <w:rFonts w:ascii="Times New Roman" w:eastAsia="宋体" w:hAnsi="Times New Roman" w:cs="Times New Roman"/>
          <w:szCs w:val="21"/>
        </w:rPr>
        <w:t>饶忠</w:t>
      </w:r>
      <w:proofErr w:type="gramEnd"/>
      <w:r w:rsidR="001E3AF0" w:rsidRPr="000A00DB">
        <w:rPr>
          <w:rFonts w:ascii="Times New Roman" w:eastAsia="宋体" w:hAnsi="Times New Roman" w:cs="Times New Roman"/>
          <w:szCs w:val="21"/>
        </w:rPr>
        <w:t>.</w:t>
      </w:r>
      <w:r w:rsidR="001E3AF0" w:rsidRPr="000A00DB">
        <w:rPr>
          <w:rFonts w:ascii="Times New Roman" w:eastAsia="宋体" w:hAnsi="Times New Roman" w:cs="Times New Roman"/>
          <w:szCs w:val="21"/>
        </w:rPr>
        <w:t>列车牵引计算</w:t>
      </w:r>
      <w:r w:rsidR="001E3AF0" w:rsidRPr="000A00DB">
        <w:rPr>
          <w:rFonts w:ascii="Times New Roman" w:eastAsia="宋体" w:hAnsi="Times New Roman" w:cs="Times New Roman"/>
          <w:szCs w:val="21"/>
        </w:rPr>
        <w:t>[M].</w:t>
      </w:r>
      <w:r w:rsidR="001E3AF0" w:rsidRPr="000A00DB">
        <w:rPr>
          <w:rFonts w:ascii="Times New Roman" w:eastAsia="宋体" w:hAnsi="Times New Roman" w:cs="Times New Roman"/>
          <w:szCs w:val="21"/>
        </w:rPr>
        <w:t>北京：中国铁道出版社，</w:t>
      </w:r>
      <w:r w:rsidR="001E3AF0" w:rsidRPr="000A00DB">
        <w:rPr>
          <w:rFonts w:ascii="Times New Roman" w:eastAsia="宋体" w:hAnsi="Times New Roman" w:cs="Times New Roman"/>
          <w:szCs w:val="21"/>
        </w:rPr>
        <w:t>2006</w:t>
      </w:r>
      <w:r w:rsidR="001E3AF0" w:rsidRPr="000A00DB">
        <w:rPr>
          <w:rFonts w:ascii="Times New Roman" w:eastAsia="宋体" w:hAnsi="Times New Roman" w:cs="Times New Roman"/>
          <w:szCs w:val="21"/>
        </w:rPr>
        <w:t>：</w:t>
      </w:r>
      <w:r w:rsidR="001E3AF0" w:rsidRPr="000A00DB">
        <w:rPr>
          <w:rFonts w:ascii="Times New Roman" w:eastAsia="宋体" w:hAnsi="Times New Roman" w:cs="Times New Roman"/>
          <w:szCs w:val="21"/>
        </w:rPr>
        <w:t>20-28</w:t>
      </w:r>
      <w:r w:rsidR="001E3AF0" w:rsidRPr="000A00DB">
        <w:rPr>
          <w:rFonts w:ascii="Times New Roman" w:eastAsia="宋体" w:hAnsi="Times New Roman" w:cs="Times New Roman"/>
          <w:szCs w:val="21"/>
        </w:rPr>
        <w:t>，</w:t>
      </w:r>
      <w:r w:rsidR="001E3AF0" w:rsidRPr="000A00DB">
        <w:rPr>
          <w:rFonts w:ascii="Times New Roman" w:eastAsia="宋体" w:hAnsi="Times New Roman" w:cs="Times New Roman"/>
          <w:szCs w:val="21"/>
        </w:rPr>
        <w:t>51-52.</w:t>
      </w:r>
    </w:p>
    <w:p w14:paraId="56E8EA17" w14:textId="235B2EA7" w:rsidR="00D31DF7" w:rsidRPr="000A00DB" w:rsidRDefault="00D31DF7" w:rsidP="00AA7D90">
      <w:pPr>
        <w:rPr>
          <w:rFonts w:ascii="Times New Roman" w:eastAsia="宋体" w:hAnsi="Times New Roman" w:cs="Times New Roman"/>
          <w:szCs w:val="21"/>
        </w:rPr>
      </w:pPr>
      <w:r w:rsidRPr="000A00DB">
        <w:rPr>
          <w:rFonts w:ascii="Times New Roman" w:eastAsia="宋体" w:hAnsi="Times New Roman" w:cs="Times New Roman"/>
          <w:szCs w:val="21"/>
        </w:rPr>
        <w:t>[</w:t>
      </w:r>
      <w:r w:rsidR="0089721F" w:rsidRPr="000A00DB">
        <w:rPr>
          <w:rFonts w:ascii="Times New Roman" w:eastAsia="宋体" w:hAnsi="Times New Roman" w:cs="Times New Roman"/>
          <w:szCs w:val="21"/>
        </w:rPr>
        <w:t>4</w:t>
      </w:r>
      <w:r w:rsidRPr="000A00DB">
        <w:rPr>
          <w:rFonts w:ascii="Times New Roman" w:eastAsia="宋体" w:hAnsi="Times New Roman" w:cs="Times New Roman"/>
          <w:szCs w:val="21"/>
        </w:rPr>
        <w:t xml:space="preserve">] </w:t>
      </w:r>
      <w:r w:rsidR="0014097A" w:rsidRPr="000A00DB">
        <w:rPr>
          <w:rFonts w:ascii="Times New Roman" w:eastAsia="宋体" w:hAnsi="Times New Roman" w:cs="Times New Roman"/>
          <w:szCs w:val="21"/>
        </w:rPr>
        <w:t>柏赟</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毛保华</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周方明</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等</w:t>
      </w:r>
      <w:r w:rsidR="00130CAB"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基于功耗分析的货物列车节能运行控制方法研究</w:t>
      </w:r>
      <w:r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J</w:t>
      </w:r>
      <w:r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交通运输系统工程与信息</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2009</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9(3)</w:t>
      </w:r>
      <w:r w:rsidR="003B4D3D" w:rsidRPr="000A00DB">
        <w:rPr>
          <w:rFonts w:ascii="Times New Roman" w:eastAsia="宋体" w:hAnsi="Times New Roman" w:cs="Times New Roman"/>
          <w:szCs w:val="21"/>
        </w:rPr>
        <w:t>：</w:t>
      </w:r>
      <w:r w:rsidR="0014097A" w:rsidRPr="000A00DB">
        <w:rPr>
          <w:rFonts w:ascii="Times New Roman" w:eastAsia="宋体" w:hAnsi="Times New Roman" w:cs="Times New Roman"/>
          <w:szCs w:val="21"/>
        </w:rPr>
        <w:t>43-5</w:t>
      </w:r>
      <w:r w:rsidR="00215DDF" w:rsidRPr="000A00DB">
        <w:rPr>
          <w:rFonts w:ascii="Times New Roman" w:eastAsia="宋体" w:hAnsi="Times New Roman" w:cs="Times New Roman"/>
          <w:szCs w:val="21"/>
        </w:rPr>
        <w:t>0</w:t>
      </w:r>
      <w:r w:rsidR="0014097A" w:rsidRPr="000A00DB">
        <w:rPr>
          <w:rFonts w:ascii="Times New Roman" w:eastAsia="宋体" w:hAnsi="Times New Roman" w:cs="Times New Roman"/>
          <w:szCs w:val="21"/>
        </w:rPr>
        <w:t>.</w:t>
      </w:r>
    </w:p>
    <w:p w14:paraId="40694B46" w14:textId="296DC087" w:rsidR="006647FD" w:rsidRPr="000A00DB" w:rsidRDefault="0014097A" w:rsidP="00AA7D90">
      <w:pPr>
        <w:rPr>
          <w:rFonts w:ascii="Times New Roman" w:eastAsia="宋体" w:hAnsi="Times New Roman" w:cs="Times New Roman"/>
          <w:szCs w:val="21"/>
        </w:rPr>
      </w:pPr>
      <w:r w:rsidRPr="000A00DB">
        <w:rPr>
          <w:rFonts w:ascii="Times New Roman" w:eastAsia="宋体" w:hAnsi="Times New Roman" w:cs="Times New Roman"/>
          <w:szCs w:val="21"/>
        </w:rPr>
        <w:t>[</w:t>
      </w:r>
      <w:r w:rsidR="0089721F" w:rsidRPr="000A00DB">
        <w:rPr>
          <w:rFonts w:ascii="Times New Roman" w:eastAsia="宋体" w:hAnsi="Times New Roman" w:cs="Times New Roman"/>
          <w:szCs w:val="21"/>
        </w:rPr>
        <w:t>5</w:t>
      </w:r>
      <w:r w:rsidRPr="000A00DB">
        <w:rPr>
          <w:rFonts w:ascii="Times New Roman" w:eastAsia="宋体" w:hAnsi="Times New Roman" w:cs="Times New Roman"/>
          <w:szCs w:val="21"/>
        </w:rPr>
        <w:t xml:space="preserve">] </w:t>
      </w:r>
      <w:r w:rsidRPr="000A00DB">
        <w:rPr>
          <w:rFonts w:ascii="Times New Roman" w:eastAsia="宋体" w:hAnsi="Times New Roman" w:cs="Times New Roman"/>
          <w:szCs w:val="21"/>
        </w:rPr>
        <w:t>韩长虎</w:t>
      </w:r>
      <w:r w:rsidR="003B4D3D" w:rsidRPr="000A00DB">
        <w:rPr>
          <w:rFonts w:ascii="Times New Roman" w:eastAsia="宋体" w:hAnsi="Times New Roman" w:cs="Times New Roman"/>
          <w:szCs w:val="21"/>
        </w:rPr>
        <w:t>，</w:t>
      </w:r>
      <w:r w:rsidRPr="000A00DB">
        <w:rPr>
          <w:rFonts w:ascii="Times New Roman" w:eastAsia="宋体" w:hAnsi="Times New Roman" w:cs="Times New Roman"/>
          <w:szCs w:val="21"/>
        </w:rPr>
        <w:t>郝建杰</w:t>
      </w:r>
      <w:r w:rsidR="003B4D3D" w:rsidRPr="000A00DB">
        <w:rPr>
          <w:rFonts w:ascii="Times New Roman" w:eastAsia="宋体" w:hAnsi="Times New Roman" w:cs="Times New Roman"/>
          <w:szCs w:val="21"/>
        </w:rPr>
        <w:t>，</w:t>
      </w:r>
      <w:r w:rsidRPr="000A00DB">
        <w:rPr>
          <w:rFonts w:ascii="Times New Roman" w:eastAsia="宋体" w:hAnsi="Times New Roman" w:cs="Times New Roman"/>
          <w:szCs w:val="21"/>
        </w:rPr>
        <w:t>徐强</w:t>
      </w:r>
      <w:r w:rsidRPr="000A00DB">
        <w:rPr>
          <w:rFonts w:ascii="Times New Roman" w:eastAsia="宋体" w:hAnsi="Times New Roman" w:cs="Times New Roman"/>
          <w:szCs w:val="21"/>
        </w:rPr>
        <w:t>.</w:t>
      </w:r>
      <w:r w:rsidRPr="000A00DB">
        <w:rPr>
          <w:rFonts w:ascii="Times New Roman" w:eastAsia="宋体" w:hAnsi="Times New Roman" w:cs="Times New Roman"/>
          <w:szCs w:val="21"/>
        </w:rPr>
        <w:t>列车制动耗能一般意义公式及机车优化操纵侧重点问题</w:t>
      </w:r>
      <w:r w:rsidRPr="000A00DB">
        <w:rPr>
          <w:rFonts w:ascii="Times New Roman" w:eastAsia="宋体" w:hAnsi="Times New Roman" w:cs="Times New Roman"/>
          <w:szCs w:val="21"/>
        </w:rPr>
        <w:t>[J].</w:t>
      </w:r>
      <w:r w:rsidRPr="000A00DB">
        <w:rPr>
          <w:rFonts w:ascii="Times New Roman" w:eastAsia="宋体" w:hAnsi="Times New Roman" w:cs="Times New Roman"/>
          <w:szCs w:val="21"/>
        </w:rPr>
        <w:t>铁道机车车辆</w:t>
      </w:r>
      <w:r w:rsidR="003B4D3D" w:rsidRPr="000A00DB">
        <w:rPr>
          <w:rFonts w:ascii="Times New Roman" w:eastAsia="宋体" w:hAnsi="Times New Roman" w:cs="Times New Roman"/>
          <w:szCs w:val="21"/>
        </w:rPr>
        <w:t>，</w:t>
      </w:r>
      <w:r w:rsidRPr="000A00DB">
        <w:rPr>
          <w:rFonts w:ascii="Times New Roman" w:eastAsia="宋体" w:hAnsi="Times New Roman" w:cs="Times New Roman"/>
          <w:szCs w:val="21"/>
        </w:rPr>
        <w:t>2004</w:t>
      </w:r>
      <w:r w:rsidR="003B4D3D" w:rsidRPr="000A00DB">
        <w:rPr>
          <w:rFonts w:ascii="Times New Roman" w:eastAsia="宋体" w:hAnsi="Times New Roman" w:cs="Times New Roman"/>
          <w:szCs w:val="21"/>
        </w:rPr>
        <w:t>，</w:t>
      </w:r>
      <w:r w:rsidRPr="000A00DB">
        <w:rPr>
          <w:rFonts w:ascii="Times New Roman" w:eastAsia="宋体" w:hAnsi="Times New Roman" w:cs="Times New Roman"/>
          <w:szCs w:val="21"/>
        </w:rPr>
        <w:t>24(2)</w:t>
      </w:r>
      <w:r w:rsidR="003B4D3D" w:rsidRPr="000A00DB">
        <w:rPr>
          <w:rFonts w:ascii="Times New Roman" w:eastAsia="宋体" w:hAnsi="Times New Roman" w:cs="Times New Roman"/>
          <w:szCs w:val="21"/>
        </w:rPr>
        <w:t>：</w:t>
      </w:r>
      <w:r w:rsidRPr="000A00DB">
        <w:rPr>
          <w:rFonts w:ascii="Times New Roman" w:eastAsia="宋体" w:hAnsi="Times New Roman" w:cs="Times New Roman"/>
          <w:szCs w:val="21"/>
        </w:rPr>
        <w:t>47-49.</w:t>
      </w:r>
    </w:p>
    <w:p w14:paraId="74E3A70B" w14:textId="3CFDFCB7" w:rsidR="000E0605" w:rsidRPr="000E0605" w:rsidRDefault="000E0605" w:rsidP="000E0605">
      <w:pPr>
        <w:autoSpaceDE w:val="0"/>
        <w:autoSpaceDN w:val="0"/>
        <w:adjustRightInd w:val="0"/>
        <w:rPr>
          <w:rFonts w:ascii="Times New Roman" w:hAnsi="Times New Roman" w:cs="Times New Roman"/>
          <w:color w:val="000000"/>
          <w:kern w:val="0"/>
          <w:szCs w:val="21"/>
        </w:rPr>
      </w:pPr>
      <w:r w:rsidRPr="000E0605">
        <w:rPr>
          <w:rFonts w:ascii="Times New Roman" w:eastAsia="宋体" w:hAnsi="Times New Roman" w:cs="Times New Roman"/>
          <w:szCs w:val="21"/>
        </w:rPr>
        <w:t xml:space="preserve">[6] </w:t>
      </w:r>
      <w:r w:rsidRPr="000E0605">
        <w:rPr>
          <w:rFonts w:ascii="Times New Roman" w:hAnsi="Times New Roman" w:cs="Times New Roman"/>
          <w:color w:val="000000"/>
          <w:kern w:val="0"/>
          <w:szCs w:val="21"/>
        </w:rPr>
        <w:t>2022</w:t>
      </w:r>
      <w:r w:rsidRPr="000E0605">
        <w:rPr>
          <w:rFonts w:ascii="Times New Roman" w:hAnsi="Times New Roman" w:cs="Times New Roman"/>
          <w:color w:val="000000"/>
          <w:kern w:val="0"/>
          <w:szCs w:val="21"/>
        </w:rPr>
        <w:t>年铁道统计公报</w:t>
      </w:r>
      <w:r w:rsidRPr="000E0605">
        <w:rPr>
          <w:rFonts w:ascii="Times New Roman" w:hAnsi="Times New Roman" w:cs="Times New Roman"/>
          <w:color w:val="000000"/>
          <w:kern w:val="0"/>
          <w:szCs w:val="21"/>
        </w:rPr>
        <w:t>[EB/OL].(2023-05-</w:t>
      </w:r>
      <w:proofErr w:type="gramStart"/>
      <w:r w:rsidRPr="000E0605">
        <w:rPr>
          <w:rFonts w:ascii="Times New Roman" w:hAnsi="Times New Roman" w:cs="Times New Roman"/>
          <w:color w:val="000000"/>
          <w:kern w:val="0"/>
          <w:szCs w:val="21"/>
        </w:rPr>
        <w:t>30)[</w:t>
      </w:r>
      <w:proofErr w:type="gramEnd"/>
      <w:r w:rsidRPr="000E0605">
        <w:rPr>
          <w:rFonts w:ascii="Times New Roman" w:hAnsi="Times New Roman" w:cs="Times New Roman"/>
          <w:color w:val="000000"/>
          <w:kern w:val="0"/>
          <w:szCs w:val="21"/>
        </w:rPr>
        <w:t>2024-01-18].</w:t>
      </w:r>
    </w:p>
    <w:p w14:paraId="5C8C588A" w14:textId="2B07010C" w:rsidR="000E0605" w:rsidRPr="000E0605" w:rsidRDefault="000E0605" w:rsidP="000E0605">
      <w:pPr>
        <w:autoSpaceDE w:val="0"/>
        <w:autoSpaceDN w:val="0"/>
        <w:adjustRightInd w:val="0"/>
        <w:rPr>
          <w:rFonts w:ascii="Times New Roman" w:hAnsi="Times New Roman" w:cs="Times New Roman"/>
          <w:color w:val="000000"/>
          <w:kern w:val="0"/>
          <w:szCs w:val="21"/>
        </w:rPr>
      </w:pPr>
      <w:r w:rsidRPr="000E0605">
        <w:rPr>
          <w:rFonts w:ascii="Times New Roman" w:hAnsi="Times New Roman" w:cs="Times New Roman"/>
          <w:color w:val="000000"/>
          <w:kern w:val="0"/>
          <w:szCs w:val="21"/>
        </w:rPr>
        <w:t>https://www.mot.gov.cn/fenxigongbao/hangyegongbao/202305/P020230530535262349964.pdf.</w:t>
      </w:r>
    </w:p>
    <w:p w14:paraId="7D0347ED" w14:textId="6CFF433C" w:rsidR="003F497B" w:rsidRDefault="000E0605" w:rsidP="003F497B">
      <w:pPr>
        <w:autoSpaceDE w:val="0"/>
        <w:autoSpaceDN w:val="0"/>
        <w:adjustRightInd w:val="0"/>
        <w:rPr>
          <w:rFonts w:ascii="Times New Roman" w:hAnsi="Times New Roman"/>
          <w:szCs w:val="21"/>
        </w:rPr>
      </w:pPr>
      <w:r w:rsidRPr="000E0605">
        <w:rPr>
          <w:rFonts w:ascii="Times New Roman" w:eastAsia="宋体" w:hAnsi="Times New Roman" w:cs="Times New Roman"/>
          <w:szCs w:val="21"/>
        </w:rPr>
        <w:t xml:space="preserve">[7] </w:t>
      </w:r>
      <w:r w:rsidR="003F497B">
        <w:rPr>
          <w:rFonts w:ascii="Times New Roman" w:hAnsi="Times New Roman"/>
          <w:caps/>
          <w:szCs w:val="21"/>
        </w:rPr>
        <w:t>Jie</w:t>
      </w:r>
      <w:r w:rsidR="003F497B">
        <w:rPr>
          <w:rFonts w:ascii="Times New Roman" w:hAnsi="Times New Roman"/>
          <w:szCs w:val="21"/>
        </w:rPr>
        <w:t xml:space="preserve"> Y</w:t>
      </w:r>
      <w:r w:rsidR="003F497B">
        <w:rPr>
          <w:rFonts w:ascii="Times New Roman" w:hAnsi="Times New Roman" w:hint="eastAsia"/>
          <w:szCs w:val="21"/>
        </w:rPr>
        <w:t>，</w:t>
      </w:r>
      <w:r w:rsidR="003F497B">
        <w:rPr>
          <w:rFonts w:ascii="Times New Roman" w:hAnsi="Times New Roman"/>
          <w:szCs w:val="21"/>
        </w:rPr>
        <w:t>WU J H</w:t>
      </w:r>
      <w:r w:rsidR="003F497B">
        <w:rPr>
          <w:rFonts w:ascii="Times New Roman" w:hAnsi="Times New Roman" w:hint="eastAsia"/>
          <w:szCs w:val="21"/>
        </w:rPr>
        <w:t>，</w:t>
      </w:r>
      <w:r w:rsidR="003F497B">
        <w:rPr>
          <w:rFonts w:ascii="Times New Roman" w:hAnsi="Times New Roman"/>
          <w:szCs w:val="21"/>
        </w:rPr>
        <w:t>YU X Y</w:t>
      </w:r>
      <w:r w:rsidR="003F497B">
        <w:rPr>
          <w:rFonts w:ascii="Times New Roman" w:hAnsi="Times New Roman" w:hint="eastAsia"/>
          <w:szCs w:val="21"/>
        </w:rPr>
        <w:t>，</w:t>
      </w:r>
      <w:r w:rsidR="003F497B">
        <w:rPr>
          <w:rFonts w:ascii="Times New Roman" w:hAnsi="Times New Roman"/>
          <w:szCs w:val="21"/>
        </w:rPr>
        <w:t xml:space="preserve">et al. Study on Fault Identification Rules for Real Refrigerant Leakage in R290 Room Air Conditioner </w:t>
      </w:r>
      <w:r w:rsidR="005C0A09">
        <w:rPr>
          <w:rFonts w:ascii="Times New Roman" w:hAnsi="Times New Roman" w:hint="eastAsia"/>
          <w:szCs w:val="21"/>
        </w:rPr>
        <w:t>B</w:t>
      </w:r>
      <w:r w:rsidR="003F497B">
        <w:rPr>
          <w:rFonts w:ascii="Times New Roman" w:hAnsi="Times New Roman"/>
          <w:szCs w:val="21"/>
        </w:rPr>
        <w:t>ased Random Forest Algorithm[J].Expert Systems With Applications</w:t>
      </w:r>
      <w:r w:rsidR="003F497B">
        <w:rPr>
          <w:rFonts w:ascii="Times New Roman" w:hAnsi="Times New Roman" w:hint="eastAsia"/>
          <w:szCs w:val="21"/>
        </w:rPr>
        <w:t>，</w:t>
      </w:r>
      <w:r w:rsidR="003F497B">
        <w:rPr>
          <w:rFonts w:ascii="Times New Roman" w:hAnsi="Times New Roman"/>
          <w:szCs w:val="21"/>
        </w:rPr>
        <w:t>238(2024)122126</w:t>
      </w:r>
      <w:r w:rsidR="003F497B">
        <w:rPr>
          <w:rFonts w:ascii="Times New Roman" w:hAnsi="Times New Roman" w:hint="eastAsia"/>
          <w:szCs w:val="21"/>
        </w:rPr>
        <w:t>：</w:t>
      </w:r>
      <w:r w:rsidR="003F497B">
        <w:rPr>
          <w:rFonts w:ascii="Times New Roman" w:hAnsi="Times New Roman"/>
          <w:szCs w:val="21"/>
        </w:rPr>
        <w:t>1-16.</w:t>
      </w:r>
    </w:p>
    <w:p w14:paraId="2A890D8A" w14:textId="02E4F2D5" w:rsidR="000E0605" w:rsidRPr="001C7229" w:rsidRDefault="000E0605" w:rsidP="000E0605">
      <w:pPr>
        <w:rPr>
          <w:rFonts w:ascii="Times New Roman" w:hAnsi="Times New Roman" w:cs="Times New Roman"/>
          <w:color w:val="000000"/>
          <w:kern w:val="0"/>
          <w:szCs w:val="21"/>
        </w:rPr>
      </w:pPr>
      <w:r w:rsidRPr="001C7229">
        <w:rPr>
          <w:rFonts w:ascii="Times New Roman" w:eastAsia="宋体" w:hAnsi="Times New Roman" w:cs="Times New Roman"/>
          <w:szCs w:val="21"/>
        </w:rPr>
        <w:t>[</w:t>
      </w:r>
      <w:r>
        <w:rPr>
          <w:rFonts w:ascii="Times New Roman" w:eastAsia="宋体" w:hAnsi="Times New Roman" w:cs="Times New Roman" w:hint="eastAsia"/>
          <w:szCs w:val="21"/>
        </w:rPr>
        <w:t>8</w:t>
      </w:r>
      <w:r w:rsidRPr="001C7229">
        <w:rPr>
          <w:rFonts w:ascii="Times New Roman" w:eastAsia="宋体" w:hAnsi="Times New Roman" w:cs="Times New Roman"/>
          <w:szCs w:val="21"/>
        </w:rPr>
        <w:t>]</w:t>
      </w:r>
      <w:r>
        <w:rPr>
          <w:rFonts w:ascii="Times New Roman" w:eastAsia="宋体" w:hAnsi="Times New Roman" w:cs="Times New Roman" w:hint="eastAsia"/>
          <w:szCs w:val="21"/>
        </w:rPr>
        <w:t xml:space="preserve"> </w:t>
      </w:r>
      <w:r w:rsidRPr="001C7229">
        <w:rPr>
          <w:rFonts w:ascii="Times New Roman" w:eastAsia="宋体" w:hAnsi="Times New Roman" w:cs="Times New Roman"/>
          <w:szCs w:val="21"/>
        </w:rPr>
        <w:t>全国钢标准化技术委员会</w:t>
      </w:r>
      <w:r w:rsidRPr="001C7229">
        <w:rPr>
          <w:rFonts w:ascii="Times New Roman" w:eastAsia="宋体" w:hAnsi="Times New Roman" w:cs="Times New Roman"/>
          <w:szCs w:val="21"/>
        </w:rPr>
        <w:t>.</w:t>
      </w:r>
      <w:r w:rsidRPr="001C7229">
        <w:rPr>
          <w:rFonts w:ascii="Times New Roman" w:eastAsia="宋体" w:hAnsi="Times New Roman" w:cs="Times New Roman"/>
          <w:szCs w:val="21"/>
        </w:rPr>
        <w:t>橡胶软管增强用钢丝</w:t>
      </w:r>
      <w:r w:rsidRPr="001C7229">
        <w:rPr>
          <w:rFonts w:ascii="Times New Roman" w:hAnsi="Times New Roman" w:cs="Times New Roman"/>
          <w:color w:val="000000"/>
          <w:kern w:val="0"/>
          <w:szCs w:val="21"/>
        </w:rPr>
        <w:t>：</w:t>
      </w:r>
      <w:r w:rsidRPr="001C7229">
        <w:rPr>
          <w:rFonts w:ascii="Times New Roman" w:eastAsia="宋体" w:hAnsi="Times New Roman" w:cs="Times New Roman"/>
          <w:szCs w:val="21"/>
        </w:rPr>
        <w:t>GB/T 11182</w:t>
      </w:r>
      <w:r>
        <w:rPr>
          <w:rFonts w:ascii="Times New Roman" w:eastAsia="宋体" w:hAnsi="Times New Roman" w:cs="Times New Roman" w:hint="eastAsia"/>
          <w:szCs w:val="21"/>
        </w:rPr>
        <w:t>—</w:t>
      </w:r>
      <w:r w:rsidRPr="001C7229">
        <w:rPr>
          <w:rFonts w:ascii="Times New Roman" w:eastAsia="宋体" w:hAnsi="Times New Roman" w:cs="Times New Roman"/>
          <w:szCs w:val="21"/>
        </w:rPr>
        <w:t>2017</w:t>
      </w:r>
      <w:r w:rsidRPr="001C7229">
        <w:rPr>
          <w:rFonts w:ascii="Times New Roman" w:hAnsi="Times New Roman" w:cs="Times New Roman"/>
          <w:color w:val="000000"/>
          <w:kern w:val="0"/>
          <w:szCs w:val="21"/>
        </w:rPr>
        <w:t>[S]</w:t>
      </w:r>
      <w:r w:rsidRPr="001C7229">
        <w:rPr>
          <w:rFonts w:ascii="Times New Roman" w:hAnsi="Times New Roman" w:cs="Times New Roman"/>
          <w:color w:val="000000"/>
          <w:szCs w:val="21"/>
        </w:rPr>
        <w:t>.</w:t>
      </w:r>
      <w:r w:rsidRPr="001C7229">
        <w:rPr>
          <w:rFonts w:ascii="Times New Roman" w:hAnsi="Times New Roman" w:cs="Times New Roman"/>
          <w:color w:val="000000"/>
          <w:kern w:val="0"/>
          <w:szCs w:val="21"/>
        </w:rPr>
        <w:t>北京：中国标准出版社，</w:t>
      </w:r>
      <w:r w:rsidRPr="001C7229">
        <w:rPr>
          <w:rFonts w:ascii="Times New Roman" w:hAnsi="Times New Roman" w:cs="Times New Roman"/>
          <w:color w:val="000000"/>
          <w:kern w:val="0"/>
          <w:szCs w:val="21"/>
        </w:rPr>
        <w:t>2017</w:t>
      </w:r>
      <w:r w:rsidRPr="001C7229">
        <w:rPr>
          <w:rFonts w:ascii="Times New Roman" w:hAnsi="Times New Roman" w:cs="Times New Roman"/>
          <w:color w:val="000000"/>
          <w:kern w:val="0"/>
          <w:szCs w:val="21"/>
        </w:rPr>
        <w:t>：</w:t>
      </w:r>
      <w:r w:rsidRPr="001C7229">
        <w:rPr>
          <w:rFonts w:ascii="Times New Roman" w:hAnsi="Times New Roman" w:cs="Times New Roman"/>
          <w:color w:val="000000"/>
          <w:kern w:val="0"/>
          <w:szCs w:val="21"/>
        </w:rPr>
        <w:t>1-10.</w:t>
      </w:r>
    </w:p>
    <w:p w14:paraId="22798AE2" w14:textId="77777777" w:rsidR="000E0605" w:rsidRPr="000E0605" w:rsidRDefault="000E0605" w:rsidP="00A776E5">
      <w:pPr>
        <w:ind w:firstLineChars="200" w:firstLine="420"/>
        <w:rPr>
          <w:rFonts w:ascii="Times New Roman" w:eastAsia="宋体" w:hAnsi="Times New Roman" w:cs="Times New Roman"/>
          <w:szCs w:val="21"/>
        </w:rPr>
        <w:sectPr w:rsidR="000E0605" w:rsidRPr="000E0605" w:rsidSect="00BC04D0">
          <w:type w:val="continuous"/>
          <w:pgSz w:w="11906" w:h="16838" w:code="9"/>
          <w:pgMar w:top="1134" w:right="1247" w:bottom="1134" w:left="1247" w:header="851" w:footer="992" w:gutter="0"/>
          <w:cols w:space="425"/>
          <w:docGrid w:type="lines" w:linePitch="291"/>
        </w:sectPr>
      </w:pPr>
    </w:p>
    <w:p w14:paraId="2BD1BA66" w14:textId="77777777" w:rsidR="006647FD" w:rsidRPr="000A00DB" w:rsidRDefault="006647FD" w:rsidP="00A776E5">
      <w:pPr>
        <w:ind w:firstLineChars="200" w:firstLine="420"/>
        <w:rPr>
          <w:rFonts w:ascii="Times New Roman" w:eastAsia="宋体" w:hAnsi="Times New Roman" w:cs="Times New Roman"/>
          <w:szCs w:val="21"/>
        </w:rPr>
      </w:pPr>
    </w:p>
    <w:p w14:paraId="27E89AAC" w14:textId="207EF870" w:rsidR="007F01DD" w:rsidRPr="000A00DB" w:rsidRDefault="00AD665D" w:rsidP="00AD665D">
      <w:pPr>
        <w:rPr>
          <w:rFonts w:ascii="Times New Roman" w:eastAsia="宋体" w:hAnsi="Times New Roman" w:cs="Times New Roman"/>
          <w:szCs w:val="21"/>
        </w:rPr>
      </w:pPr>
      <w:r w:rsidRPr="000A00DB">
        <w:rPr>
          <w:rFonts w:ascii="Times New Roman" w:eastAsia="黑体" w:hAnsi="Times New Roman" w:cs="Times New Roman"/>
          <w:szCs w:val="21"/>
        </w:rPr>
        <w:t>收稿日期：</w:t>
      </w:r>
      <w:r w:rsidR="00C60822">
        <w:rPr>
          <w:rFonts w:ascii="Times New Roman" w:eastAsia="宋体" w:hAnsi="Times New Roman" w:cs="Times New Roman" w:hint="eastAsia"/>
          <w:szCs w:val="21"/>
        </w:rPr>
        <w:t>2</w:t>
      </w:r>
      <w:r w:rsidR="00C60822">
        <w:rPr>
          <w:rFonts w:ascii="Times New Roman" w:eastAsia="宋体" w:hAnsi="Times New Roman" w:cs="Times New Roman"/>
          <w:szCs w:val="21"/>
        </w:rPr>
        <w:t>021</w:t>
      </w:r>
      <w:r w:rsidR="00C60822">
        <w:rPr>
          <w:rFonts w:ascii="Times New Roman" w:eastAsia="宋体" w:hAnsi="Times New Roman" w:cs="Times New Roman" w:hint="eastAsia"/>
          <w:szCs w:val="21"/>
        </w:rPr>
        <w:t>-</w:t>
      </w:r>
      <w:r w:rsidR="00492524">
        <w:rPr>
          <w:rFonts w:ascii="Times New Roman" w:eastAsia="宋体" w:hAnsi="Times New Roman" w:cs="Times New Roman" w:hint="eastAsia"/>
          <w:szCs w:val="21"/>
        </w:rPr>
        <w:t>0</w:t>
      </w:r>
      <w:r w:rsidR="00492524">
        <w:rPr>
          <w:rFonts w:ascii="Times New Roman" w:eastAsia="宋体" w:hAnsi="Times New Roman" w:cs="Times New Roman"/>
          <w:szCs w:val="21"/>
        </w:rPr>
        <w:t>2</w:t>
      </w:r>
      <w:r w:rsidR="00C60822">
        <w:rPr>
          <w:rFonts w:ascii="Times New Roman" w:eastAsia="宋体" w:hAnsi="Times New Roman" w:cs="Times New Roman" w:hint="eastAsia"/>
          <w:szCs w:val="21"/>
        </w:rPr>
        <w:t>-</w:t>
      </w:r>
      <w:r w:rsidR="00492524">
        <w:rPr>
          <w:rFonts w:ascii="Times New Roman" w:eastAsia="宋体" w:hAnsi="Times New Roman" w:cs="Times New Roman" w:hint="eastAsia"/>
          <w:szCs w:val="21"/>
        </w:rPr>
        <w:t>0</w:t>
      </w:r>
      <w:r w:rsidR="00492524">
        <w:rPr>
          <w:rFonts w:ascii="Times New Roman" w:eastAsia="宋体" w:hAnsi="Times New Roman" w:cs="Times New Roman"/>
          <w:szCs w:val="21"/>
        </w:rPr>
        <w:t>2</w:t>
      </w:r>
      <w:r w:rsidRPr="000A00DB">
        <w:rPr>
          <w:rFonts w:ascii="Times New Roman" w:eastAsia="宋体" w:hAnsi="Times New Roman" w:cs="Times New Roman"/>
          <w:szCs w:val="21"/>
        </w:rPr>
        <w:t>；</w:t>
      </w:r>
      <w:r w:rsidRPr="000A00DB">
        <w:rPr>
          <w:rFonts w:ascii="Times New Roman" w:eastAsia="黑体" w:hAnsi="Times New Roman" w:cs="Times New Roman"/>
          <w:szCs w:val="21"/>
        </w:rPr>
        <w:t>修订日期：</w:t>
      </w:r>
      <w:r w:rsidR="009C1515" w:rsidRPr="000A00DB">
        <w:rPr>
          <w:rFonts w:ascii="Times New Roman" w:eastAsia="宋体" w:hAnsi="Times New Roman" w:cs="Times New Roman"/>
          <w:szCs w:val="21"/>
        </w:rPr>
        <w:t>202</w:t>
      </w:r>
      <w:r w:rsidR="00C60822">
        <w:rPr>
          <w:rFonts w:ascii="Times New Roman" w:eastAsia="宋体" w:hAnsi="Times New Roman" w:cs="Times New Roman"/>
          <w:szCs w:val="21"/>
        </w:rPr>
        <w:t>1</w:t>
      </w:r>
      <w:r w:rsidR="009C1515" w:rsidRPr="000A00DB">
        <w:rPr>
          <w:rFonts w:ascii="Times New Roman" w:eastAsia="宋体" w:hAnsi="Times New Roman" w:cs="Times New Roman"/>
          <w:szCs w:val="21"/>
        </w:rPr>
        <w:t>-</w:t>
      </w:r>
      <w:r w:rsidR="00492524">
        <w:rPr>
          <w:rFonts w:ascii="Times New Roman" w:eastAsia="宋体" w:hAnsi="Times New Roman" w:cs="Times New Roman" w:hint="eastAsia"/>
          <w:szCs w:val="21"/>
        </w:rPr>
        <w:t>0</w:t>
      </w:r>
      <w:r w:rsidR="00492524">
        <w:rPr>
          <w:rFonts w:ascii="Times New Roman" w:eastAsia="宋体" w:hAnsi="Times New Roman" w:cs="Times New Roman"/>
          <w:szCs w:val="21"/>
        </w:rPr>
        <w:t>5</w:t>
      </w:r>
      <w:r w:rsidR="009C1515" w:rsidRPr="000A00DB">
        <w:rPr>
          <w:rFonts w:ascii="Times New Roman" w:eastAsia="宋体" w:hAnsi="Times New Roman" w:cs="Times New Roman"/>
          <w:szCs w:val="21"/>
        </w:rPr>
        <w:t>-</w:t>
      </w:r>
      <w:r w:rsidR="00492524">
        <w:rPr>
          <w:rFonts w:ascii="Times New Roman" w:eastAsia="宋体" w:hAnsi="Times New Roman" w:cs="Times New Roman" w:hint="eastAsia"/>
          <w:szCs w:val="21"/>
        </w:rPr>
        <w:t>1</w:t>
      </w:r>
      <w:r w:rsidR="00492524">
        <w:rPr>
          <w:rFonts w:ascii="Times New Roman" w:eastAsia="宋体" w:hAnsi="Times New Roman" w:cs="Times New Roman"/>
          <w:szCs w:val="21"/>
        </w:rPr>
        <w:t>1</w:t>
      </w:r>
    </w:p>
    <w:p w14:paraId="6EBAC495" w14:textId="42BEABB0" w:rsidR="001E49CD" w:rsidRDefault="001E49CD" w:rsidP="00AD665D">
      <w:pPr>
        <w:rPr>
          <w:rFonts w:ascii="Times New Roman" w:eastAsia="黑体" w:hAnsi="Times New Roman" w:cs="Times New Roman"/>
          <w:szCs w:val="21"/>
        </w:rPr>
      </w:pPr>
      <w:r>
        <w:rPr>
          <w:rFonts w:ascii="Times New Roman" w:eastAsia="黑体" w:hAnsi="Times New Roman" w:cs="Times New Roman" w:hint="eastAsia"/>
          <w:szCs w:val="21"/>
        </w:rPr>
        <w:t>基金项目：</w:t>
      </w:r>
      <w:r w:rsidRPr="001E49CD">
        <w:rPr>
          <w:rFonts w:ascii="Times New Roman" w:eastAsia="宋体" w:hAnsi="Times New Roman" w:cs="Times New Roman" w:hint="eastAsia"/>
          <w:szCs w:val="21"/>
        </w:rPr>
        <w:t>基金类型及编号</w:t>
      </w:r>
    </w:p>
    <w:p w14:paraId="24ADDFF2" w14:textId="2F334000" w:rsidR="00AD665D" w:rsidRDefault="00AD665D" w:rsidP="00AD665D">
      <w:pPr>
        <w:rPr>
          <w:rFonts w:ascii="Times New Roman" w:eastAsia="宋体" w:hAnsi="Times New Roman" w:cs="Times New Roman"/>
          <w:szCs w:val="21"/>
        </w:rPr>
      </w:pPr>
      <w:r w:rsidRPr="000A00DB">
        <w:rPr>
          <w:rFonts w:ascii="Times New Roman" w:eastAsia="黑体" w:hAnsi="Times New Roman" w:cs="Times New Roman"/>
          <w:szCs w:val="21"/>
        </w:rPr>
        <w:t>作者简介：</w:t>
      </w:r>
      <w:r w:rsidR="00BE6FF0">
        <w:rPr>
          <w:rFonts w:ascii="Times New Roman" w:eastAsia="宋体" w:hAnsi="Times New Roman" w:cs="Times New Roman" w:hint="eastAsia"/>
          <w:szCs w:val="21"/>
        </w:rPr>
        <w:t>张三</w:t>
      </w:r>
      <w:r w:rsidRPr="000A00DB">
        <w:rPr>
          <w:rFonts w:ascii="Times New Roman" w:eastAsia="宋体" w:hAnsi="Times New Roman" w:cs="Times New Roman"/>
          <w:szCs w:val="21"/>
        </w:rPr>
        <w:t>(</w:t>
      </w:r>
      <w:r w:rsidR="00C60822">
        <w:rPr>
          <w:rFonts w:ascii="Times New Roman" w:eastAsia="宋体" w:hAnsi="Times New Roman" w:cs="Times New Roman" w:hint="eastAsia"/>
          <w:szCs w:val="21"/>
        </w:rPr>
        <w:t>出生年份</w:t>
      </w:r>
      <w:r w:rsidRPr="000A00DB">
        <w:rPr>
          <w:rFonts w:ascii="Times New Roman" w:eastAsia="宋体" w:hAnsi="Times New Roman" w:cs="Times New Roman"/>
          <w:szCs w:val="21"/>
        </w:rPr>
        <w:t>—)</w:t>
      </w:r>
      <w:r w:rsidRPr="000A00DB">
        <w:rPr>
          <w:rFonts w:ascii="Times New Roman" w:eastAsia="宋体" w:hAnsi="Times New Roman" w:cs="Times New Roman"/>
          <w:szCs w:val="21"/>
        </w:rPr>
        <w:t>，</w:t>
      </w:r>
      <w:r w:rsidR="00C60822">
        <w:rPr>
          <w:rFonts w:ascii="Times New Roman" w:eastAsia="宋体" w:hAnsi="Times New Roman" w:cs="Times New Roman" w:hint="eastAsia"/>
          <w:szCs w:val="21"/>
        </w:rPr>
        <w:t>性别</w:t>
      </w:r>
      <w:r w:rsidRPr="000A00DB">
        <w:rPr>
          <w:rFonts w:ascii="Times New Roman" w:eastAsia="宋体" w:hAnsi="Times New Roman" w:cs="Times New Roman"/>
          <w:szCs w:val="21"/>
        </w:rPr>
        <w:t>，</w:t>
      </w:r>
      <w:r w:rsidR="00C60822">
        <w:rPr>
          <w:rFonts w:ascii="Times New Roman" w:eastAsia="宋体" w:hAnsi="Times New Roman" w:cs="Times New Roman" w:hint="eastAsia"/>
          <w:szCs w:val="21"/>
        </w:rPr>
        <w:t>籍贯（到市）</w:t>
      </w:r>
      <w:r w:rsidR="00CB7BC9" w:rsidRPr="000A00DB">
        <w:rPr>
          <w:rFonts w:ascii="Times New Roman" w:eastAsia="宋体" w:hAnsi="Times New Roman" w:cs="Times New Roman"/>
          <w:szCs w:val="21"/>
        </w:rPr>
        <w:t>，</w:t>
      </w:r>
      <w:r w:rsidR="00C60822">
        <w:rPr>
          <w:rFonts w:ascii="Times New Roman" w:eastAsia="宋体" w:hAnsi="Times New Roman" w:cs="Times New Roman" w:hint="eastAsia"/>
          <w:szCs w:val="21"/>
        </w:rPr>
        <w:t>职称</w:t>
      </w:r>
      <w:r w:rsidRPr="000A00DB">
        <w:rPr>
          <w:rFonts w:ascii="Times New Roman" w:eastAsia="宋体" w:hAnsi="Times New Roman" w:cs="Times New Roman"/>
          <w:szCs w:val="21"/>
        </w:rPr>
        <w:t>，</w:t>
      </w:r>
      <w:r w:rsidR="00C60822">
        <w:rPr>
          <w:rFonts w:ascii="Times New Roman" w:eastAsia="宋体" w:hAnsi="Times New Roman" w:cs="Times New Roman" w:hint="eastAsia"/>
          <w:szCs w:val="21"/>
        </w:rPr>
        <w:t>学历，</w:t>
      </w:r>
      <w:r w:rsidRPr="000A00DB">
        <w:rPr>
          <w:rFonts w:ascii="Times New Roman" w:eastAsia="宋体" w:hAnsi="Times New Roman" w:cs="Times New Roman"/>
          <w:szCs w:val="21"/>
        </w:rPr>
        <w:t>主要从事工作</w:t>
      </w:r>
      <w:r w:rsidR="00CB7BC9" w:rsidRPr="000A00DB">
        <w:rPr>
          <w:rFonts w:ascii="Times New Roman" w:eastAsia="宋体" w:hAnsi="Times New Roman" w:cs="Times New Roman"/>
          <w:szCs w:val="21"/>
        </w:rPr>
        <w:t>。</w:t>
      </w:r>
    </w:p>
    <w:p w14:paraId="3BFBDE0E" w14:textId="74D7D30D" w:rsidR="001E49CD" w:rsidRPr="000A00DB" w:rsidRDefault="001E49CD" w:rsidP="00AD665D">
      <w:pPr>
        <w:rPr>
          <w:rFonts w:ascii="Times New Roman" w:eastAsia="宋体" w:hAnsi="Times New Roman" w:cs="Times New Roman"/>
          <w:szCs w:val="21"/>
        </w:rPr>
      </w:pPr>
      <w:r w:rsidRPr="001E49CD">
        <w:rPr>
          <w:rFonts w:ascii="黑体" w:eastAsia="黑体" w:hAnsi="黑体" w:cs="Times New Roman" w:hint="eastAsia"/>
          <w:szCs w:val="21"/>
        </w:rPr>
        <w:t>通信作者：</w:t>
      </w:r>
      <w:r w:rsidR="009A362C">
        <w:rPr>
          <w:rFonts w:ascii="Times New Roman" w:eastAsia="宋体" w:hAnsi="Times New Roman" w:cs="Times New Roman" w:hint="eastAsia"/>
          <w:szCs w:val="21"/>
        </w:rPr>
        <w:t>李四</w:t>
      </w:r>
      <w:r w:rsidRPr="000A00DB">
        <w:rPr>
          <w:rFonts w:ascii="Times New Roman" w:eastAsia="宋体" w:hAnsi="Times New Roman" w:cs="Times New Roman"/>
          <w:szCs w:val="21"/>
        </w:rPr>
        <w:t>(</w:t>
      </w:r>
      <w:r>
        <w:rPr>
          <w:rFonts w:ascii="Times New Roman" w:eastAsia="宋体" w:hAnsi="Times New Roman" w:cs="Times New Roman" w:hint="eastAsia"/>
          <w:szCs w:val="21"/>
        </w:rPr>
        <w:t>出生年份</w:t>
      </w:r>
      <w:r w:rsidRPr="000A00DB">
        <w:rPr>
          <w:rFonts w:ascii="Times New Roman" w:eastAsia="宋体" w:hAnsi="Times New Roman" w:cs="Times New Roman"/>
          <w:szCs w:val="21"/>
        </w:rPr>
        <w:t>—)</w:t>
      </w:r>
      <w:r w:rsidRPr="000A00DB">
        <w:rPr>
          <w:rFonts w:ascii="Times New Roman" w:eastAsia="宋体" w:hAnsi="Times New Roman" w:cs="Times New Roman"/>
          <w:szCs w:val="21"/>
        </w:rPr>
        <w:t>，</w:t>
      </w:r>
      <w:r>
        <w:rPr>
          <w:rFonts w:ascii="Times New Roman" w:eastAsia="宋体" w:hAnsi="Times New Roman" w:cs="Times New Roman" w:hint="eastAsia"/>
          <w:szCs w:val="21"/>
        </w:rPr>
        <w:t>性别</w:t>
      </w:r>
      <w:r w:rsidRPr="000A00DB">
        <w:rPr>
          <w:rFonts w:ascii="Times New Roman" w:eastAsia="宋体" w:hAnsi="Times New Roman" w:cs="Times New Roman"/>
          <w:szCs w:val="21"/>
        </w:rPr>
        <w:t>，</w:t>
      </w:r>
      <w:r>
        <w:rPr>
          <w:rFonts w:ascii="Times New Roman" w:eastAsia="宋体" w:hAnsi="Times New Roman" w:cs="Times New Roman" w:hint="eastAsia"/>
          <w:szCs w:val="21"/>
        </w:rPr>
        <w:t>职称，学历，</w:t>
      </w:r>
      <w:r>
        <w:rPr>
          <w:rFonts w:ascii="Times New Roman" w:eastAsia="宋体" w:hAnsi="Times New Roman" w:cs="Times New Roman" w:hint="eastAsia"/>
          <w:szCs w:val="21"/>
        </w:rPr>
        <w:t>E-mail</w:t>
      </w:r>
      <w:r>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hint="eastAsia"/>
          <w:szCs w:val="21"/>
        </w:rPr>
        <w:t>。</w:t>
      </w:r>
      <w:r w:rsidRPr="000A00DB">
        <w:rPr>
          <w:rFonts w:ascii="Times New Roman" w:eastAsia="宋体" w:hAnsi="Times New Roman" w:cs="Times New Roman" w:hint="eastAsia"/>
          <w:szCs w:val="21"/>
        </w:rPr>
        <w:t xml:space="preserve"> </w:t>
      </w:r>
    </w:p>
    <w:p w14:paraId="01DA6915" w14:textId="77777777" w:rsidR="00D05CFB" w:rsidRPr="000A00DB" w:rsidRDefault="00D05CFB" w:rsidP="00D05CFB">
      <w:pPr>
        <w:ind w:firstLineChars="200" w:firstLine="422"/>
        <w:jc w:val="center"/>
        <w:rPr>
          <w:rFonts w:ascii="Times New Roman" w:eastAsia="宋体" w:hAnsi="Times New Roman" w:cs="Times New Roman"/>
          <w:b/>
          <w:bCs/>
          <w:szCs w:val="21"/>
        </w:rPr>
      </w:pPr>
    </w:p>
    <w:p w14:paraId="3D75051B" w14:textId="1980EB95" w:rsidR="007F01DD" w:rsidRPr="000A00DB" w:rsidRDefault="00D05CFB" w:rsidP="00D05CFB">
      <w:pPr>
        <w:ind w:firstLineChars="200" w:firstLine="422"/>
        <w:jc w:val="center"/>
        <w:rPr>
          <w:rFonts w:ascii="Times New Roman" w:eastAsia="宋体" w:hAnsi="Times New Roman" w:cs="Times New Roman"/>
          <w:b/>
          <w:bCs/>
          <w:szCs w:val="21"/>
        </w:rPr>
      </w:pPr>
      <w:r w:rsidRPr="000A00DB">
        <w:rPr>
          <w:rFonts w:ascii="Times New Roman" w:eastAsia="宋体" w:hAnsi="Times New Roman" w:cs="Times New Roman"/>
          <w:b/>
          <w:bCs/>
          <w:szCs w:val="21"/>
        </w:rPr>
        <w:t>Analysis of Influence of Railway Line</w:t>
      </w:r>
      <w:r w:rsidRPr="000A00DB">
        <w:rPr>
          <w:rFonts w:ascii="Times New Roman" w:eastAsia="宋体" w:hAnsi="Times New Roman" w:cs="Times New Roman"/>
          <w:szCs w:val="21"/>
        </w:rPr>
        <w:t xml:space="preserve"> </w:t>
      </w:r>
      <w:r w:rsidRPr="000A00DB">
        <w:rPr>
          <w:rFonts w:ascii="Times New Roman" w:eastAsia="宋体" w:hAnsi="Times New Roman" w:cs="Times New Roman"/>
          <w:b/>
          <w:bCs/>
          <w:szCs w:val="21"/>
        </w:rPr>
        <w:t>Gradient on Energy Consumption of Train Operation</w:t>
      </w:r>
    </w:p>
    <w:p w14:paraId="517A1FC1" w14:textId="650ADE63" w:rsidR="007F01DD" w:rsidRPr="000A00DB" w:rsidRDefault="00492524" w:rsidP="003B4D3D">
      <w:pPr>
        <w:adjustRightInd w:val="0"/>
        <w:jc w:val="center"/>
        <w:rPr>
          <w:rFonts w:ascii="Times New Roman" w:eastAsia="宋体" w:hAnsi="Times New Roman" w:cs="Times New Roman"/>
          <w:szCs w:val="21"/>
        </w:rPr>
      </w:pPr>
      <w:r>
        <w:rPr>
          <w:rFonts w:ascii="Times New Roman" w:eastAsia="宋体" w:hAnsi="Times New Roman" w:cs="Times New Roman" w:hint="eastAsia"/>
          <w:szCs w:val="21"/>
        </w:rPr>
        <w:t>Z</w:t>
      </w:r>
      <w:r>
        <w:rPr>
          <w:rFonts w:ascii="Times New Roman" w:eastAsia="宋体" w:hAnsi="Times New Roman" w:cs="Times New Roman"/>
          <w:szCs w:val="21"/>
        </w:rPr>
        <w:t xml:space="preserve">HANG </w:t>
      </w:r>
      <w:r>
        <w:rPr>
          <w:rFonts w:ascii="Times New Roman" w:eastAsia="宋体" w:hAnsi="Times New Roman" w:cs="Times New Roman" w:hint="eastAsia"/>
          <w:szCs w:val="21"/>
        </w:rPr>
        <w:t>San</w:t>
      </w:r>
      <w:r w:rsidR="00BA103A" w:rsidRPr="000A00DB">
        <w:rPr>
          <w:rFonts w:ascii="Times New Roman" w:eastAsia="宋体" w:hAnsi="Times New Roman" w:cs="Times New Roman"/>
          <w:szCs w:val="21"/>
          <w:vertAlign w:val="superscript"/>
        </w:rPr>
        <w:t>1</w:t>
      </w:r>
      <w:r w:rsidR="00BA103A" w:rsidRPr="000A00DB">
        <w:rPr>
          <w:rFonts w:ascii="Times New Roman" w:eastAsia="宋体" w:hAnsi="Times New Roman" w:cs="Times New Roman"/>
          <w:szCs w:val="21"/>
        </w:rPr>
        <w:t>，</w:t>
      </w:r>
      <w:r>
        <w:rPr>
          <w:rFonts w:ascii="Times New Roman" w:eastAsia="宋体" w:hAnsi="Times New Roman" w:cs="Times New Roman" w:hint="eastAsia"/>
          <w:szCs w:val="21"/>
        </w:rPr>
        <w:t>LI</w:t>
      </w:r>
      <w:r>
        <w:rPr>
          <w:rFonts w:ascii="Times New Roman" w:eastAsia="宋体" w:hAnsi="Times New Roman" w:cs="Times New Roman"/>
          <w:szCs w:val="21"/>
        </w:rPr>
        <w:t xml:space="preserve"> </w:t>
      </w:r>
      <w:r>
        <w:rPr>
          <w:rFonts w:ascii="Times New Roman" w:eastAsia="宋体" w:hAnsi="Times New Roman" w:cs="Times New Roman" w:hint="eastAsia"/>
          <w:szCs w:val="21"/>
        </w:rPr>
        <w:t>Si</w:t>
      </w:r>
      <w:r w:rsidR="00D15A6E" w:rsidRPr="000A00DB">
        <w:rPr>
          <w:rFonts w:ascii="Times New Roman" w:eastAsia="宋体" w:hAnsi="Times New Roman" w:cs="Times New Roman"/>
          <w:szCs w:val="21"/>
          <w:vertAlign w:val="superscript"/>
        </w:rPr>
        <w:t>2</w:t>
      </w:r>
      <w:r w:rsidR="00D15A6E" w:rsidRPr="000A00DB">
        <w:rPr>
          <w:rFonts w:ascii="Times New Roman" w:eastAsia="宋体" w:hAnsi="Times New Roman" w:cs="Times New Roman"/>
          <w:szCs w:val="21"/>
        </w:rPr>
        <w:t>，</w:t>
      </w:r>
      <w:r>
        <w:rPr>
          <w:rFonts w:ascii="Times New Roman" w:eastAsia="宋体" w:hAnsi="Times New Roman" w:cs="Times New Roman" w:hint="eastAsia"/>
          <w:szCs w:val="21"/>
        </w:rPr>
        <w:t>WANG</w:t>
      </w:r>
      <w:r>
        <w:rPr>
          <w:rFonts w:ascii="Times New Roman" w:eastAsia="宋体" w:hAnsi="Times New Roman" w:cs="Times New Roman"/>
          <w:szCs w:val="21"/>
        </w:rPr>
        <w:t xml:space="preserve"> </w:t>
      </w:r>
      <w:r>
        <w:rPr>
          <w:rFonts w:ascii="Times New Roman" w:eastAsia="宋体" w:hAnsi="Times New Roman" w:cs="Times New Roman" w:hint="eastAsia"/>
          <w:szCs w:val="21"/>
        </w:rPr>
        <w:t>Wu</w:t>
      </w:r>
      <w:r w:rsidR="000C7AAD" w:rsidRPr="000A00DB">
        <w:rPr>
          <w:rFonts w:ascii="Times New Roman" w:eastAsia="宋体" w:hAnsi="Times New Roman" w:cs="Times New Roman"/>
          <w:szCs w:val="21"/>
          <w:vertAlign w:val="superscript"/>
        </w:rPr>
        <w:t>2</w:t>
      </w:r>
    </w:p>
    <w:p w14:paraId="55210C8C" w14:textId="16236B22" w:rsidR="003B4D3D" w:rsidRPr="000A00DB" w:rsidRDefault="003B4D3D" w:rsidP="003B4D3D">
      <w:pPr>
        <w:jc w:val="center"/>
        <w:rPr>
          <w:rFonts w:ascii="Times New Roman" w:eastAsia="宋体" w:hAnsi="Times New Roman" w:cs="Times New Roman"/>
          <w:szCs w:val="21"/>
        </w:rPr>
      </w:pPr>
      <w:r w:rsidRPr="000A00DB">
        <w:rPr>
          <w:rFonts w:ascii="Times New Roman" w:eastAsia="宋体" w:hAnsi="Times New Roman" w:cs="Times New Roman"/>
          <w:szCs w:val="21"/>
        </w:rPr>
        <w:t>（</w:t>
      </w:r>
      <w:r w:rsidR="000C7AAD" w:rsidRPr="000A00DB">
        <w:rPr>
          <w:rFonts w:ascii="Times New Roman" w:eastAsia="宋体" w:hAnsi="Times New Roman" w:cs="Times New Roman" w:hint="eastAsia"/>
          <w:szCs w:val="21"/>
        </w:rPr>
        <w:t>1.</w:t>
      </w:r>
      <w:r w:rsidR="000C7AAD" w:rsidRPr="000A00DB">
        <w:rPr>
          <w:rFonts w:ascii="Times New Roman" w:eastAsia="宋体" w:hAnsi="Times New Roman" w:cs="Times New Roman"/>
          <w:szCs w:val="21"/>
        </w:rPr>
        <w:t xml:space="preserve"> </w:t>
      </w:r>
      <w:r w:rsidR="009A362C">
        <w:rPr>
          <w:rFonts w:ascii="Times New Roman" w:eastAsia="宋体" w:hAnsi="Times New Roman" w:cs="Times New Roman" w:hint="eastAsia"/>
          <w:szCs w:val="21"/>
        </w:rPr>
        <w:t>XX</w:t>
      </w:r>
      <w:r w:rsidR="00D15A6E" w:rsidRPr="000A00DB">
        <w:rPr>
          <w:rFonts w:ascii="Times New Roman" w:eastAsia="宋体" w:hAnsi="Times New Roman" w:cs="Times New Roman"/>
          <w:szCs w:val="21"/>
        </w:rPr>
        <w:t xml:space="preserve"> Division</w:t>
      </w:r>
      <w:r w:rsidRPr="000A00DB">
        <w:rPr>
          <w:rFonts w:ascii="Times New Roman" w:eastAsia="宋体" w:hAnsi="Times New Roman" w:cs="Times New Roman"/>
          <w:szCs w:val="21"/>
        </w:rPr>
        <w:t>，</w:t>
      </w:r>
      <w:r w:rsidRPr="000A00DB">
        <w:rPr>
          <w:rFonts w:ascii="Times New Roman" w:eastAsia="宋体" w:hAnsi="Times New Roman" w:cs="Times New Roman"/>
          <w:szCs w:val="21"/>
        </w:rPr>
        <w:t xml:space="preserve">China </w:t>
      </w:r>
      <w:r w:rsidR="00492524">
        <w:rPr>
          <w:rFonts w:ascii="Times New Roman" w:eastAsia="宋体" w:hAnsi="Times New Roman" w:cs="Times New Roman" w:hint="eastAsia"/>
          <w:szCs w:val="21"/>
        </w:rPr>
        <w:t>Railway</w:t>
      </w:r>
      <w:r w:rsidR="00492524">
        <w:rPr>
          <w:rFonts w:ascii="Times New Roman" w:eastAsia="宋体" w:hAnsi="Times New Roman" w:cs="Times New Roman"/>
          <w:szCs w:val="21"/>
        </w:rPr>
        <w:t xml:space="preserve"> </w:t>
      </w:r>
      <w:r w:rsidR="00492524">
        <w:rPr>
          <w:rFonts w:ascii="Times New Roman" w:eastAsia="宋体" w:hAnsi="Times New Roman" w:cs="Times New Roman" w:hint="eastAsia"/>
          <w:szCs w:val="21"/>
        </w:rPr>
        <w:t>XX</w:t>
      </w:r>
      <w:r w:rsidR="00492524">
        <w:rPr>
          <w:rFonts w:ascii="Times New Roman" w:eastAsia="宋体" w:hAnsi="Times New Roman" w:cs="Times New Roman"/>
          <w:szCs w:val="21"/>
        </w:rPr>
        <w:t xml:space="preserve"> </w:t>
      </w:r>
      <w:r w:rsidRPr="000A00DB">
        <w:rPr>
          <w:rFonts w:ascii="Times New Roman" w:eastAsia="宋体" w:hAnsi="Times New Roman" w:cs="Times New Roman"/>
          <w:szCs w:val="21"/>
        </w:rPr>
        <w:t>Group Co., Ltd.</w:t>
      </w:r>
      <w:r w:rsidRPr="000A00DB">
        <w:rPr>
          <w:rFonts w:ascii="Times New Roman" w:eastAsia="宋体" w:hAnsi="Times New Roman" w:cs="Times New Roman"/>
          <w:szCs w:val="21"/>
        </w:rPr>
        <w:t>，</w:t>
      </w:r>
      <w:r w:rsidRPr="000A00DB">
        <w:rPr>
          <w:rFonts w:ascii="Times New Roman" w:eastAsia="宋体" w:hAnsi="Times New Roman" w:cs="Times New Roman"/>
          <w:szCs w:val="21"/>
        </w:rPr>
        <w:t>Tianjin 300</w:t>
      </w:r>
      <w:r w:rsidR="00492524">
        <w:rPr>
          <w:rFonts w:ascii="Times New Roman" w:eastAsia="宋体" w:hAnsi="Times New Roman" w:cs="Times New Roman"/>
          <w:szCs w:val="21"/>
        </w:rPr>
        <w:t>00</w:t>
      </w:r>
      <w:r w:rsidRPr="000A00DB">
        <w:rPr>
          <w:rFonts w:ascii="Times New Roman" w:eastAsia="宋体" w:hAnsi="Times New Roman" w:cs="Times New Roman"/>
          <w:szCs w:val="21"/>
        </w:rPr>
        <w:t>，</w:t>
      </w:r>
      <w:r w:rsidRPr="000A00DB">
        <w:rPr>
          <w:rFonts w:ascii="Times New Roman" w:eastAsia="宋体" w:hAnsi="Times New Roman" w:cs="Times New Roman"/>
          <w:szCs w:val="21"/>
        </w:rPr>
        <w:t>China</w:t>
      </w:r>
      <w:r w:rsidR="00BA103A" w:rsidRPr="000A00DB">
        <w:rPr>
          <w:rFonts w:ascii="Times New Roman" w:eastAsia="宋体" w:hAnsi="Times New Roman" w:cs="Times New Roman"/>
          <w:szCs w:val="21"/>
        </w:rPr>
        <w:t>；</w:t>
      </w:r>
      <w:r w:rsidR="00BA103A" w:rsidRPr="000A00DB">
        <w:rPr>
          <w:rFonts w:ascii="Times New Roman" w:eastAsia="宋体" w:hAnsi="Times New Roman" w:cs="Times New Roman"/>
          <w:szCs w:val="21"/>
        </w:rPr>
        <w:t>2.</w:t>
      </w:r>
      <w:r w:rsidR="00632308" w:rsidRPr="000A00DB">
        <w:rPr>
          <w:rFonts w:ascii="Times New Roman" w:eastAsia="宋体" w:hAnsi="Times New Roman" w:cs="Times New Roman"/>
          <w:szCs w:val="21"/>
        </w:rPr>
        <w:t xml:space="preserve"> </w:t>
      </w:r>
      <w:proofErr w:type="spellStart"/>
      <w:r w:rsidR="00632308" w:rsidRPr="000A00DB">
        <w:rPr>
          <w:rFonts w:ascii="Times New Roman" w:eastAsia="宋体" w:hAnsi="Times New Roman" w:cs="Times New Roman"/>
          <w:szCs w:val="21"/>
        </w:rPr>
        <w:t>Maintennance</w:t>
      </w:r>
      <w:proofErr w:type="spellEnd"/>
      <w:r w:rsidR="00632308" w:rsidRPr="000A00DB">
        <w:rPr>
          <w:rFonts w:ascii="Times New Roman" w:eastAsia="宋体" w:hAnsi="Times New Roman" w:cs="Times New Roman"/>
          <w:szCs w:val="21"/>
        </w:rPr>
        <w:t xml:space="preserve"> Center</w:t>
      </w:r>
      <w:r w:rsidR="00632308" w:rsidRPr="000A00DB">
        <w:rPr>
          <w:rFonts w:ascii="Times New Roman" w:eastAsia="宋体" w:hAnsi="Times New Roman" w:cs="Times New Roman"/>
          <w:szCs w:val="21"/>
        </w:rPr>
        <w:t>，</w:t>
      </w:r>
      <w:r w:rsidR="00492524">
        <w:rPr>
          <w:rFonts w:ascii="Times New Roman" w:eastAsia="宋体" w:hAnsi="Times New Roman" w:cs="Times New Roman" w:hint="eastAsia"/>
          <w:szCs w:val="21"/>
        </w:rPr>
        <w:t>XX</w:t>
      </w:r>
      <w:r w:rsidR="00BA103A" w:rsidRPr="000A00DB">
        <w:rPr>
          <w:rFonts w:ascii="Times New Roman" w:eastAsia="宋体" w:hAnsi="Times New Roman" w:cs="Times New Roman"/>
          <w:szCs w:val="21"/>
        </w:rPr>
        <w:t xml:space="preserve"> </w:t>
      </w:r>
      <w:r w:rsidR="00492524">
        <w:rPr>
          <w:rFonts w:ascii="Times New Roman" w:eastAsia="宋体" w:hAnsi="Times New Roman" w:cs="Times New Roman" w:hint="eastAsia"/>
          <w:szCs w:val="21"/>
        </w:rPr>
        <w:t>L</w:t>
      </w:r>
      <w:r w:rsidR="00492524" w:rsidRPr="00492524">
        <w:rPr>
          <w:rFonts w:ascii="Times New Roman" w:eastAsia="宋体" w:hAnsi="Times New Roman" w:cs="Times New Roman"/>
          <w:szCs w:val="21"/>
        </w:rPr>
        <w:t xml:space="preserve">ocomotive and </w:t>
      </w:r>
      <w:r w:rsidR="00492524">
        <w:rPr>
          <w:rFonts w:ascii="Times New Roman" w:eastAsia="宋体" w:hAnsi="Times New Roman" w:cs="Times New Roman" w:hint="eastAsia"/>
          <w:szCs w:val="21"/>
        </w:rPr>
        <w:t>R</w:t>
      </w:r>
      <w:r w:rsidR="00492524" w:rsidRPr="00492524">
        <w:rPr>
          <w:rFonts w:ascii="Times New Roman" w:eastAsia="宋体" w:hAnsi="Times New Roman" w:cs="Times New Roman"/>
          <w:szCs w:val="21"/>
        </w:rPr>
        <w:t xml:space="preserve">olling </w:t>
      </w:r>
      <w:r w:rsidR="00492524">
        <w:rPr>
          <w:rFonts w:ascii="Times New Roman" w:eastAsia="宋体" w:hAnsi="Times New Roman" w:cs="Times New Roman" w:hint="eastAsia"/>
          <w:szCs w:val="21"/>
        </w:rPr>
        <w:t>S</w:t>
      </w:r>
      <w:r w:rsidR="00492524" w:rsidRPr="00492524">
        <w:rPr>
          <w:rFonts w:ascii="Times New Roman" w:eastAsia="宋体" w:hAnsi="Times New Roman" w:cs="Times New Roman"/>
          <w:szCs w:val="21"/>
        </w:rPr>
        <w:t>tock</w:t>
      </w:r>
      <w:r w:rsidR="00492524" w:rsidRPr="000A00DB">
        <w:rPr>
          <w:rFonts w:ascii="Times New Roman" w:eastAsia="宋体" w:hAnsi="Times New Roman" w:cs="Times New Roman"/>
          <w:szCs w:val="21"/>
        </w:rPr>
        <w:t xml:space="preserve"> </w:t>
      </w:r>
      <w:r w:rsidR="00BA103A" w:rsidRPr="000A00DB">
        <w:rPr>
          <w:rFonts w:ascii="Times New Roman" w:eastAsia="宋体" w:hAnsi="Times New Roman" w:cs="Times New Roman"/>
          <w:szCs w:val="21"/>
        </w:rPr>
        <w:t>C</w:t>
      </w:r>
      <w:r w:rsidR="00DA2970" w:rsidRPr="000A00DB">
        <w:rPr>
          <w:rFonts w:ascii="Times New Roman" w:eastAsia="宋体" w:hAnsi="Times New Roman" w:cs="Times New Roman"/>
          <w:szCs w:val="21"/>
        </w:rPr>
        <w:t>o.,</w:t>
      </w:r>
      <w:r w:rsidR="00332D26" w:rsidRPr="000A00DB">
        <w:rPr>
          <w:rFonts w:ascii="Times New Roman" w:eastAsia="宋体" w:hAnsi="Times New Roman" w:cs="Times New Roman"/>
          <w:szCs w:val="21"/>
        </w:rPr>
        <w:t xml:space="preserve"> </w:t>
      </w:r>
      <w:r w:rsidR="00DA2970" w:rsidRPr="000A00DB">
        <w:rPr>
          <w:rFonts w:ascii="Times New Roman" w:eastAsia="宋体" w:hAnsi="Times New Roman" w:cs="Times New Roman"/>
          <w:szCs w:val="21"/>
        </w:rPr>
        <w:t>Ltd.</w:t>
      </w:r>
      <w:r w:rsidR="00632308" w:rsidRPr="000A00DB">
        <w:rPr>
          <w:rFonts w:ascii="Times New Roman" w:eastAsia="宋体" w:hAnsi="Times New Roman" w:cs="Times New Roman" w:hint="eastAsia"/>
          <w:szCs w:val="21"/>
        </w:rPr>
        <w:t>，</w:t>
      </w:r>
      <w:r w:rsidR="00D15A6E" w:rsidRPr="000A00DB">
        <w:rPr>
          <w:rFonts w:ascii="Times New Roman" w:eastAsia="宋体" w:hAnsi="Times New Roman" w:cs="Times New Roman"/>
          <w:szCs w:val="21"/>
        </w:rPr>
        <w:t xml:space="preserve">Wuhan Hubei </w:t>
      </w:r>
      <w:r w:rsidR="00632308" w:rsidRPr="000A00DB">
        <w:rPr>
          <w:rFonts w:ascii="Times New Roman" w:eastAsia="宋体" w:hAnsi="Times New Roman" w:cs="Times New Roman"/>
          <w:szCs w:val="21"/>
        </w:rPr>
        <w:t xml:space="preserve"> </w:t>
      </w:r>
      <w:r w:rsidR="00D15A6E" w:rsidRPr="000A00DB">
        <w:rPr>
          <w:rFonts w:ascii="Times New Roman" w:eastAsia="宋体" w:hAnsi="Times New Roman" w:cs="Times New Roman"/>
          <w:szCs w:val="21"/>
        </w:rPr>
        <w:t>4300</w:t>
      </w:r>
      <w:r w:rsidR="00492524">
        <w:rPr>
          <w:rFonts w:ascii="Times New Roman" w:eastAsia="宋体" w:hAnsi="Times New Roman" w:cs="Times New Roman"/>
          <w:szCs w:val="21"/>
        </w:rPr>
        <w:t>00</w:t>
      </w:r>
      <w:r w:rsidR="00D15A6E" w:rsidRPr="000A00DB">
        <w:rPr>
          <w:rFonts w:ascii="Times New Roman" w:eastAsia="宋体" w:hAnsi="Times New Roman" w:cs="Times New Roman"/>
          <w:szCs w:val="21"/>
        </w:rPr>
        <w:t>，</w:t>
      </w:r>
      <w:r w:rsidR="00D15A6E" w:rsidRPr="000A00DB">
        <w:rPr>
          <w:rFonts w:ascii="Times New Roman" w:eastAsia="宋体" w:hAnsi="Times New Roman" w:cs="Times New Roman"/>
          <w:szCs w:val="21"/>
        </w:rPr>
        <w:t>China</w:t>
      </w:r>
      <w:r w:rsidRPr="000A00DB">
        <w:rPr>
          <w:rFonts w:ascii="Times New Roman" w:eastAsia="宋体" w:hAnsi="Times New Roman" w:cs="Times New Roman"/>
          <w:szCs w:val="21"/>
        </w:rPr>
        <w:t>）</w:t>
      </w:r>
    </w:p>
    <w:p w14:paraId="52B91AF4" w14:textId="77777777" w:rsidR="004A7400" w:rsidRPr="000A00DB" w:rsidRDefault="004A7400" w:rsidP="00A776E5">
      <w:pPr>
        <w:adjustRightInd w:val="0"/>
        <w:rPr>
          <w:rFonts w:ascii="Times New Roman" w:eastAsia="宋体" w:hAnsi="Times New Roman" w:cs="Times New Roman"/>
          <w:szCs w:val="21"/>
        </w:rPr>
      </w:pPr>
    </w:p>
    <w:p w14:paraId="199ACB3E" w14:textId="3ECEE3FC" w:rsidR="00F440FA" w:rsidRPr="000A00DB" w:rsidRDefault="007F01DD" w:rsidP="00A776E5">
      <w:pPr>
        <w:adjustRightInd w:val="0"/>
        <w:rPr>
          <w:rFonts w:ascii="Times New Roman" w:eastAsia="宋体" w:hAnsi="Times New Roman" w:cs="Times New Roman"/>
          <w:szCs w:val="21"/>
        </w:rPr>
      </w:pPr>
      <w:r w:rsidRPr="000A00DB">
        <w:rPr>
          <w:rFonts w:ascii="Times New Roman" w:eastAsia="宋体" w:hAnsi="Times New Roman" w:cs="Times New Roman"/>
          <w:b/>
          <w:bCs/>
          <w:szCs w:val="21"/>
        </w:rPr>
        <w:t>Abstract:</w:t>
      </w:r>
      <w:r w:rsidR="00F866B7" w:rsidRPr="000A00DB">
        <w:rPr>
          <w:rFonts w:ascii="Times New Roman" w:eastAsia="宋体" w:hAnsi="Times New Roman" w:cs="Times New Roman"/>
          <w:szCs w:val="21"/>
        </w:rPr>
        <w:t xml:space="preserve"> Based on </w:t>
      </w:r>
      <w:r w:rsidR="00C60822">
        <w:rPr>
          <w:rFonts w:ascii="Times New Roman" w:eastAsia="宋体" w:hAnsi="Times New Roman" w:cs="Times New Roman"/>
          <w:szCs w:val="21"/>
        </w:rPr>
        <w:t>……</w:t>
      </w:r>
      <w:r w:rsidR="00F866B7" w:rsidRPr="000A00DB">
        <w:rPr>
          <w:rFonts w:ascii="Times New Roman" w:eastAsia="宋体" w:hAnsi="Times New Roman" w:cs="Times New Roman"/>
          <w:szCs w:val="21"/>
        </w:rPr>
        <w:t xml:space="preserve">, this paper analyzes </w:t>
      </w:r>
      <w:r w:rsidR="001E49CD">
        <w:rPr>
          <w:rFonts w:ascii="Times New Roman" w:eastAsia="宋体" w:hAnsi="Times New Roman" w:cs="Times New Roman"/>
          <w:szCs w:val="21"/>
        </w:rPr>
        <w:t>……</w:t>
      </w:r>
      <w:r w:rsidR="00F440FA" w:rsidRPr="000A00DB">
        <w:rPr>
          <w:rFonts w:ascii="Times New Roman" w:eastAsia="宋体" w:hAnsi="Times New Roman" w:cs="Times New Roman"/>
          <w:szCs w:val="21"/>
        </w:rPr>
        <w:t>.</w:t>
      </w:r>
      <w:r w:rsidR="0096280C" w:rsidRPr="000A00DB">
        <w:rPr>
          <w:rFonts w:ascii="Times New Roman" w:eastAsia="宋体" w:hAnsi="Times New Roman" w:cs="Times New Roman"/>
          <w:szCs w:val="21"/>
        </w:rPr>
        <w:t xml:space="preserve"> It is concluded that </w:t>
      </w:r>
      <w:r w:rsidR="00C60822">
        <w:rPr>
          <w:rFonts w:ascii="Times New Roman" w:eastAsia="宋体" w:hAnsi="Times New Roman" w:cs="Times New Roman"/>
          <w:szCs w:val="21"/>
        </w:rPr>
        <w:t>……</w:t>
      </w:r>
      <w:r w:rsidR="004A7400" w:rsidRPr="000A00DB">
        <w:rPr>
          <w:rFonts w:ascii="Times New Roman" w:eastAsia="宋体" w:hAnsi="Times New Roman" w:cs="Times New Roman"/>
          <w:szCs w:val="21"/>
        </w:rPr>
        <w:t xml:space="preserve">, </w:t>
      </w:r>
      <w:proofErr w:type="gramStart"/>
      <w:r w:rsidR="004A7400" w:rsidRPr="000A00DB">
        <w:rPr>
          <w:rFonts w:ascii="Times New Roman" w:eastAsia="宋体" w:hAnsi="Times New Roman" w:cs="Times New Roman"/>
          <w:szCs w:val="21"/>
        </w:rPr>
        <w:t>so as to</w:t>
      </w:r>
      <w:proofErr w:type="gramEnd"/>
      <w:r w:rsidR="004A7400" w:rsidRPr="000A00DB">
        <w:rPr>
          <w:rFonts w:ascii="Times New Roman" w:eastAsia="宋体" w:hAnsi="Times New Roman" w:cs="Times New Roman"/>
          <w:szCs w:val="21"/>
        </w:rPr>
        <w:t xml:space="preserve"> provide reference for the energy consumption impact of railway line selection.</w:t>
      </w:r>
      <w:r w:rsidR="0096280C" w:rsidRPr="000A00DB">
        <w:rPr>
          <w:rFonts w:ascii="Times New Roman" w:eastAsia="宋体" w:hAnsi="Times New Roman" w:cs="Times New Roman"/>
          <w:szCs w:val="21"/>
        </w:rPr>
        <w:t xml:space="preserve"> </w:t>
      </w:r>
    </w:p>
    <w:p w14:paraId="21920B7C" w14:textId="54BBDFC2" w:rsidR="00474A3A" w:rsidRPr="00090A45" w:rsidRDefault="007F01DD" w:rsidP="00424ACB">
      <w:pPr>
        <w:adjustRightInd w:val="0"/>
        <w:rPr>
          <w:rFonts w:ascii="Times New Roman" w:eastAsia="宋体" w:hAnsi="Times New Roman" w:cs="Times New Roman"/>
          <w:szCs w:val="21"/>
        </w:rPr>
      </w:pPr>
      <w:r w:rsidRPr="000A00DB">
        <w:rPr>
          <w:rFonts w:ascii="Times New Roman" w:eastAsia="宋体" w:hAnsi="Times New Roman" w:cs="Times New Roman"/>
          <w:b/>
          <w:bCs/>
          <w:szCs w:val="21"/>
        </w:rPr>
        <w:t>Keywords:</w:t>
      </w:r>
      <w:r w:rsidRPr="000A00DB">
        <w:rPr>
          <w:rFonts w:ascii="Times New Roman" w:eastAsia="宋体" w:hAnsi="Times New Roman" w:cs="Times New Roman"/>
          <w:szCs w:val="21"/>
        </w:rPr>
        <w:t xml:space="preserve"> </w:t>
      </w:r>
      <w:r w:rsidR="00D05CFB" w:rsidRPr="000A00DB">
        <w:rPr>
          <w:rFonts w:ascii="Times New Roman" w:eastAsia="宋体" w:hAnsi="Times New Roman" w:cs="Times New Roman"/>
          <w:szCs w:val="21"/>
        </w:rPr>
        <w:t>Gradient</w:t>
      </w:r>
      <w:r w:rsidR="0096280C" w:rsidRPr="000A00DB">
        <w:rPr>
          <w:rFonts w:ascii="Times New Roman" w:eastAsia="宋体" w:hAnsi="Times New Roman" w:cs="Times New Roman"/>
          <w:szCs w:val="21"/>
        </w:rPr>
        <w:t>；</w:t>
      </w:r>
      <w:r w:rsidR="0096280C" w:rsidRPr="000A00DB">
        <w:rPr>
          <w:rFonts w:ascii="Times New Roman" w:eastAsia="宋体" w:hAnsi="Times New Roman" w:cs="Times New Roman"/>
          <w:szCs w:val="21"/>
        </w:rPr>
        <w:t>Undulating line</w:t>
      </w:r>
      <w:r w:rsidR="0096280C" w:rsidRPr="000A00DB">
        <w:rPr>
          <w:rFonts w:ascii="Times New Roman" w:eastAsia="宋体" w:hAnsi="Times New Roman" w:cs="Times New Roman"/>
          <w:szCs w:val="21"/>
        </w:rPr>
        <w:t>；</w:t>
      </w:r>
      <w:r w:rsidR="0096280C" w:rsidRPr="000A00DB">
        <w:rPr>
          <w:rFonts w:ascii="Times New Roman" w:eastAsia="宋体" w:hAnsi="Times New Roman" w:cs="Times New Roman"/>
          <w:szCs w:val="21"/>
        </w:rPr>
        <w:t>Lifting height</w:t>
      </w:r>
      <w:r w:rsidR="0096280C" w:rsidRPr="000A00DB">
        <w:rPr>
          <w:rFonts w:ascii="Times New Roman" w:eastAsia="宋体" w:hAnsi="Times New Roman" w:cs="Times New Roman"/>
          <w:szCs w:val="21"/>
        </w:rPr>
        <w:t>；</w:t>
      </w:r>
      <w:r w:rsidR="0096280C" w:rsidRPr="000A00DB">
        <w:rPr>
          <w:rFonts w:ascii="Times New Roman" w:eastAsia="宋体" w:hAnsi="Times New Roman" w:cs="Times New Roman"/>
          <w:szCs w:val="21"/>
        </w:rPr>
        <w:t>Additional resistance</w:t>
      </w:r>
    </w:p>
    <w:sectPr w:rsidR="00474A3A" w:rsidRPr="00090A45" w:rsidSect="00BC04D0">
      <w:type w:val="continuous"/>
      <w:pgSz w:w="11906" w:h="16838" w:code="9"/>
      <w:pgMar w:top="1134" w:right="1247" w:bottom="1134" w:left="1247"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AFBB5" w14:textId="77777777" w:rsidR="006A5796" w:rsidRDefault="006A5796" w:rsidP="00F5059D">
      <w:r>
        <w:separator/>
      </w:r>
    </w:p>
  </w:endnote>
  <w:endnote w:type="continuationSeparator" w:id="0">
    <w:p w14:paraId="31A3D964" w14:textId="77777777" w:rsidR="006A5796" w:rsidRDefault="006A5796" w:rsidP="00F5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E259B" w14:textId="77777777" w:rsidR="00F37030" w:rsidRPr="00E076CF" w:rsidRDefault="00F37030" w:rsidP="00E076CF">
    <w:pPr>
      <w:pStyle w:val="a5"/>
      <w:jc w:val="center"/>
      <w:rPr>
        <w:rFonts w:ascii="Times New Roman" w:hAnsi="Times New Roman" w:cs="Times New Roman"/>
        <w:sz w:val="21"/>
      </w:rPr>
    </w:pPr>
    <w:r w:rsidRPr="00E076CF">
      <w:rPr>
        <w:rFonts w:ascii="Times New Roman" w:hAnsi="Times New Roman" w:cs="Times New Roman"/>
        <w:sz w:val="21"/>
      </w:rPr>
      <w:fldChar w:fldCharType="begin"/>
    </w:r>
    <w:r w:rsidRPr="00E076CF">
      <w:rPr>
        <w:rFonts w:ascii="Times New Roman" w:hAnsi="Times New Roman" w:cs="Times New Roman"/>
        <w:sz w:val="21"/>
      </w:rPr>
      <w:instrText xml:space="preserve"> PAGE   \* MERGEFORMAT </w:instrText>
    </w:r>
    <w:r w:rsidRPr="00E076CF">
      <w:rPr>
        <w:rFonts w:ascii="Times New Roman" w:hAnsi="Times New Roman" w:cs="Times New Roman"/>
        <w:sz w:val="21"/>
      </w:rPr>
      <w:fldChar w:fldCharType="separate"/>
    </w:r>
    <w:r w:rsidR="009D1E85" w:rsidRPr="009D1E85">
      <w:rPr>
        <w:rFonts w:ascii="Times New Roman" w:hAnsi="Times New Roman" w:cs="Times New Roman"/>
        <w:noProof/>
        <w:sz w:val="21"/>
        <w:lang w:val="zh-CN"/>
      </w:rPr>
      <w:t>2</w:t>
    </w:r>
    <w:r w:rsidRPr="00E076CF">
      <w:rPr>
        <w:rFonts w:ascii="Times New Roman" w:hAnsi="Times New Roman" w:cs="Times New Roman"/>
        <w:sz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5D26A" w14:textId="77777777" w:rsidR="006A5796" w:rsidRDefault="006A5796" w:rsidP="00F5059D">
      <w:r>
        <w:separator/>
      </w:r>
    </w:p>
  </w:footnote>
  <w:footnote w:type="continuationSeparator" w:id="0">
    <w:p w14:paraId="26CD720E" w14:textId="77777777" w:rsidR="006A5796" w:rsidRDefault="006A5796" w:rsidP="00F50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5pt;height:11.5pt" o:bullet="t">
        <v:imagedata r:id="rId1" o:title="clip_image001"/>
      </v:shape>
    </w:pict>
  </w:numPicBullet>
  <w:abstractNum w:abstractNumId="0" w15:restartNumberingAfterBreak="0">
    <w:nsid w:val="19E64CC5"/>
    <w:multiLevelType w:val="multilevel"/>
    <w:tmpl w:val="19E64CC5"/>
    <w:lvl w:ilvl="0">
      <w:start w:val="1"/>
      <w:numFmt w:val="bullet"/>
      <w:lvlText w:val=""/>
      <w:lvlPicBulletId w:val="0"/>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27662D5F"/>
    <w:multiLevelType w:val="hybridMultilevel"/>
    <w:tmpl w:val="31D4E528"/>
    <w:lvl w:ilvl="0" w:tplc="2FBEDE3C">
      <w:start w:val="2"/>
      <w:numFmt w:val="decimalEnclosedCircle"/>
      <w:lvlText w:val="%1"/>
      <w:lvlJc w:val="left"/>
      <w:pPr>
        <w:ind w:left="920" w:hanging="360"/>
      </w:pPr>
      <w:rPr>
        <w:rFonts w:ascii="宋体" w:hAnsi="宋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15:restartNumberingAfterBreak="0">
    <w:nsid w:val="2EAB05C6"/>
    <w:multiLevelType w:val="hybridMultilevel"/>
    <w:tmpl w:val="4796D644"/>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3" w15:restartNumberingAfterBreak="0">
    <w:nsid w:val="4DA87BDD"/>
    <w:multiLevelType w:val="hybridMultilevel"/>
    <w:tmpl w:val="1B4EF34A"/>
    <w:lvl w:ilvl="0" w:tplc="6FD2231A">
      <w:start w:val="2"/>
      <w:numFmt w:val="decimalEnclosedCircle"/>
      <w:lvlText w:val="%1"/>
      <w:lvlJc w:val="left"/>
      <w:pPr>
        <w:ind w:left="920" w:hanging="360"/>
      </w:pPr>
      <w:rPr>
        <w:rFonts w:ascii="宋体" w:hAnsi="宋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58463F0E"/>
    <w:multiLevelType w:val="hybridMultilevel"/>
    <w:tmpl w:val="5F8E3750"/>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5" w15:restartNumberingAfterBreak="0">
    <w:nsid w:val="5DD629C5"/>
    <w:multiLevelType w:val="hybridMultilevel"/>
    <w:tmpl w:val="4C9A1216"/>
    <w:lvl w:ilvl="0" w:tplc="1EDEA7A8">
      <w:start w:val="2"/>
      <w:numFmt w:val="decimalEnclosedCircle"/>
      <w:lvlText w:val="%1"/>
      <w:lvlJc w:val="left"/>
      <w:pPr>
        <w:ind w:left="920" w:hanging="360"/>
      </w:pPr>
      <w:rPr>
        <w:rFonts w:ascii="宋体" w:hAnsi="宋体"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 w15:restartNumberingAfterBreak="0">
    <w:nsid w:val="7BCF15C1"/>
    <w:multiLevelType w:val="hybridMultilevel"/>
    <w:tmpl w:val="7766E9AC"/>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num w:numId="1" w16cid:durableId="320043993">
    <w:abstractNumId w:val="2"/>
  </w:num>
  <w:num w:numId="2" w16cid:durableId="1318923090">
    <w:abstractNumId w:val="6"/>
  </w:num>
  <w:num w:numId="3" w16cid:durableId="1295060737">
    <w:abstractNumId w:val="4"/>
  </w:num>
  <w:num w:numId="4" w16cid:durableId="598684568">
    <w:abstractNumId w:val="3"/>
  </w:num>
  <w:num w:numId="5" w16cid:durableId="2011759615">
    <w:abstractNumId w:val="1"/>
  </w:num>
  <w:num w:numId="6" w16cid:durableId="70736054">
    <w:abstractNumId w:val="5"/>
  </w:num>
  <w:num w:numId="7" w16cid:durableId="1721127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hideSpellingErrors/>
  <w:proofState w:spelling="clean" w:grammar="clean"/>
  <w:defaultTabStop w:val="420"/>
  <w:drawingGridHorizontalSpacing w:val="105"/>
  <w:drawingGridVerticalSpacing w:val="291"/>
  <w:displayHorizontalDrawingGridEvery w:val="0"/>
  <w:characterSpacingControl w:val="compressPunctuation"/>
  <w:hdrShapeDefaults>
    <o:shapedefaults v:ext="edit" spidmax="2050">
      <o:colormru v:ext="edit" colors="#ceeac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59D"/>
    <w:rsid w:val="000022BF"/>
    <w:rsid w:val="0000558C"/>
    <w:rsid w:val="0001070F"/>
    <w:rsid w:val="000155C9"/>
    <w:rsid w:val="000227C0"/>
    <w:rsid w:val="000227C5"/>
    <w:rsid w:val="00023758"/>
    <w:rsid w:val="00024116"/>
    <w:rsid w:val="00024855"/>
    <w:rsid w:val="00031F9C"/>
    <w:rsid w:val="00034A24"/>
    <w:rsid w:val="0004343B"/>
    <w:rsid w:val="00054A95"/>
    <w:rsid w:val="00063B3C"/>
    <w:rsid w:val="00064408"/>
    <w:rsid w:val="00076196"/>
    <w:rsid w:val="00081F40"/>
    <w:rsid w:val="000820E8"/>
    <w:rsid w:val="0008259D"/>
    <w:rsid w:val="00082B5A"/>
    <w:rsid w:val="00083FC9"/>
    <w:rsid w:val="00084EB6"/>
    <w:rsid w:val="000901BC"/>
    <w:rsid w:val="00090A45"/>
    <w:rsid w:val="00090EF4"/>
    <w:rsid w:val="000923DD"/>
    <w:rsid w:val="00094C4E"/>
    <w:rsid w:val="000A00DB"/>
    <w:rsid w:val="000A193F"/>
    <w:rsid w:val="000A6F94"/>
    <w:rsid w:val="000A7882"/>
    <w:rsid w:val="000B05B4"/>
    <w:rsid w:val="000B0867"/>
    <w:rsid w:val="000B1B5D"/>
    <w:rsid w:val="000B3754"/>
    <w:rsid w:val="000B417A"/>
    <w:rsid w:val="000B569C"/>
    <w:rsid w:val="000C0355"/>
    <w:rsid w:val="000C6177"/>
    <w:rsid w:val="000C7AAD"/>
    <w:rsid w:val="000E0605"/>
    <w:rsid w:val="000E1A1C"/>
    <w:rsid w:val="000E3B78"/>
    <w:rsid w:val="000E5171"/>
    <w:rsid w:val="000E6C0B"/>
    <w:rsid w:val="000E7AB3"/>
    <w:rsid w:val="000E7D87"/>
    <w:rsid w:val="000F19BB"/>
    <w:rsid w:val="000F242F"/>
    <w:rsid w:val="000F4B82"/>
    <w:rsid w:val="000F626C"/>
    <w:rsid w:val="000F6DD1"/>
    <w:rsid w:val="000F6E7D"/>
    <w:rsid w:val="000F7914"/>
    <w:rsid w:val="0010066B"/>
    <w:rsid w:val="00103789"/>
    <w:rsid w:val="00104126"/>
    <w:rsid w:val="00107BA6"/>
    <w:rsid w:val="0011136B"/>
    <w:rsid w:val="0011228A"/>
    <w:rsid w:val="00117AD3"/>
    <w:rsid w:val="00122E16"/>
    <w:rsid w:val="001230BD"/>
    <w:rsid w:val="00124705"/>
    <w:rsid w:val="00124FDD"/>
    <w:rsid w:val="00130CAB"/>
    <w:rsid w:val="0014097A"/>
    <w:rsid w:val="00144120"/>
    <w:rsid w:val="00147511"/>
    <w:rsid w:val="001475F6"/>
    <w:rsid w:val="00151930"/>
    <w:rsid w:val="0015422D"/>
    <w:rsid w:val="00154FA6"/>
    <w:rsid w:val="001552F6"/>
    <w:rsid w:val="00155436"/>
    <w:rsid w:val="0015576A"/>
    <w:rsid w:val="00155AF2"/>
    <w:rsid w:val="001619E0"/>
    <w:rsid w:val="00163DA2"/>
    <w:rsid w:val="00164870"/>
    <w:rsid w:val="001750AA"/>
    <w:rsid w:val="00176F94"/>
    <w:rsid w:val="00180DAD"/>
    <w:rsid w:val="00181993"/>
    <w:rsid w:val="00181DC6"/>
    <w:rsid w:val="001833C2"/>
    <w:rsid w:val="00183BEC"/>
    <w:rsid w:val="00184285"/>
    <w:rsid w:val="001858CC"/>
    <w:rsid w:val="00186EBD"/>
    <w:rsid w:val="0019003B"/>
    <w:rsid w:val="00191949"/>
    <w:rsid w:val="00197035"/>
    <w:rsid w:val="001A3488"/>
    <w:rsid w:val="001A63DA"/>
    <w:rsid w:val="001A65A7"/>
    <w:rsid w:val="001A6AA6"/>
    <w:rsid w:val="001A7BB1"/>
    <w:rsid w:val="001B140C"/>
    <w:rsid w:val="001B4B5E"/>
    <w:rsid w:val="001B5871"/>
    <w:rsid w:val="001C1871"/>
    <w:rsid w:val="001C585A"/>
    <w:rsid w:val="001C5C6D"/>
    <w:rsid w:val="001C6DD8"/>
    <w:rsid w:val="001C7616"/>
    <w:rsid w:val="001D0429"/>
    <w:rsid w:val="001D270C"/>
    <w:rsid w:val="001D36CC"/>
    <w:rsid w:val="001D599C"/>
    <w:rsid w:val="001D6AD0"/>
    <w:rsid w:val="001E1D4B"/>
    <w:rsid w:val="001E3AF0"/>
    <w:rsid w:val="001E3DC9"/>
    <w:rsid w:val="001E4552"/>
    <w:rsid w:val="001E49CD"/>
    <w:rsid w:val="001E538C"/>
    <w:rsid w:val="001E5E79"/>
    <w:rsid w:val="001F0B00"/>
    <w:rsid w:val="001F421D"/>
    <w:rsid w:val="001F5D0C"/>
    <w:rsid w:val="001F5D9B"/>
    <w:rsid w:val="001F69B7"/>
    <w:rsid w:val="002003DF"/>
    <w:rsid w:val="00200549"/>
    <w:rsid w:val="00201B87"/>
    <w:rsid w:val="00205A92"/>
    <w:rsid w:val="0021074C"/>
    <w:rsid w:val="00212F34"/>
    <w:rsid w:val="00213870"/>
    <w:rsid w:val="00213BC0"/>
    <w:rsid w:val="00214785"/>
    <w:rsid w:val="00215984"/>
    <w:rsid w:val="00215DA9"/>
    <w:rsid w:val="00215DDF"/>
    <w:rsid w:val="0021608E"/>
    <w:rsid w:val="00221CAD"/>
    <w:rsid w:val="00221CF4"/>
    <w:rsid w:val="00221FAD"/>
    <w:rsid w:val="00222BA1"/>
    <w:rsid w:val="00223926"/>
    <w:rsid w:val="0022473E"/>
    <w:rsid w:val="0022479F"/>
    <w:rsid w:val="0022584F"/>
    <w:rsid w:val="0023039D"/>
    <w:rsid w:val="00234A99"/>
    <w:rsid w:val="00241C3B"/>
    <w:rsid w:val="00241C5C"/>
    <w:rsid w:val="0024673D"/>
    <w:rsid w:val="00250B39"/>
    <w:rsid w:val="00250C15"/>
    <w:rsid w:val="002517BF"/>
    <w:rsid w:val="002521F8"/>
    <w:rsid w:val="00252885"/>
    <w:rsid w:val="00254115"/>
    <w:rsid w:val="00257479"/>
    <w:rsid w:val="00262D54"/>
    <w:rsid w:val="00263183"/>
    <w:rsid w:val="00267C00"/>
    <w:rsid w:val="002709D7"/>
    <w:rsid w:val="00271982"/>
    <w:rsid w:val="00274D62"/>
    <w:rsid w:val="002775A8"/>
    <w:rsid w:val="00280D7F"/>
    <w:rsid w:val="00282415"/>
    <w:rsid w:val="00283FB2"/>
    <w:rsid w:val="00295F0B"/>
    <w:rsid w:val="0029707B"/>
    <w:rsid w:val="002A023D"/>
    <w:rsid w:val="002A1319"/>
    <w:rsid w:val="002A7356"/>
    <w:rsid w:val="002A7C32"/>
    <w:rsid w:val="002C100A"/>
    <w:rsid w:val="002C1050"/>
    <w:rsid w:val="002C1E27"/>
    <w:rsid w:val="002C283F"/>
    <w:rsid w:val="002C2B2D"/>
    <w:rsid w:val="002C2FD9"/>
    <w:rsid w:val="002C3351"/>
    <w:rsid w:val="002D3527"/>
    <w:rsid w:val="002D35FE"/>
    <w:rsid w:val="002D4640"/>
    <w:rsid w:val="002E55E3"/>
    <w:rsid w:val="002E6483"/>
    <w:rsid w:val="002E6F51"/>
    <w:rsid w:val="002F0770"/>
    <w:rsid w:val="002F0AC4"/>
    <w:rsid w:val="002F25AC"/>
    <w:rsid w:val="002F32A8"/>
    <w:rsid w:val="002F378A"/>
    <w:rsid w:val="002F4811"/>
    <w:rsid w:val="002F4CFF"/>
    <w:rsid w:val="002F5E51"/>
    <w:rsid w:val="002F6B46"/>
    <w:rsid w:val="002F6C3B"/>
    <w:rsid w:val="002F6C6E"/>
    <w:rsid w:val="003005AA"/>
    <w:rsid w:val="00302945"/>
    <w:rsid w:val="00302E9A"/>
    <w:rsid w:val="003113E8"/>
    <w:rsid w:val="0031261A"/>
    <w:rsid w:val="0031737A"/>
    <w:rsid w:val="00321A5A"/>
    <w:rsid w:val="00322D4F"/>
    <w:rsid w:val="00323D39"/>
    <w:rsid w:val="00332D26"/>
    <w:rsid w:val="00334A98"/>
    <w:rsid w:val="003366FD"/>
    <w:rsid w:val="00345727"/>
    <w:rsid w:val="00346165"/>
    <w:rsid w:val="00351D5C"/>
    <w:rsid w:val="00351F22"/>
    <w:rsid w:val="00353E2F"/>
    <w:rsid w:val="00354171"/>
    <w:rsid w:val="00360A7A"/>
    <w:rsid w:val="00360CF0"/>
    <w:rsid w:val="00364E6D"/>
    <w:rsid w:val="003678DA"/>
    <w:rsid w:val="0037087A"/>
    <w:rsid w:val="003717E7"/>
    <w:rsid w:val="00371CA4"/>
    <w:rsid w:val="00372D0A"/>
    <w:rsid w:val="00380441"/>
    <w:rsid w:val="003805BC"/>
    <w:rsid w:val="003841C2"/>
    <w:rsid w:val="00386BD1"/>
    <w:rsid w:val="00391710"/>
    <w:rsid w:val="00393451"/>
    <w:rsid w:val="00396999"/>
    <w:rsid w:val="003A17D6"/>
    <w:rsid w:val="003A53D3"/>
    <w:rsid w:val="003A61DA"/>
    <w:rsid w:val="003B0254"/>
    <w:rsid w:val="003B0C6A"/>
    <w:rsid w:val="003B0FD8"/>
    <w:rsid w:val="003B166D"/>
    <w:rsid w:val="003B4D3D"/>
    <w:rsid w:val="003B7030"/>
    <w:rsid w:val="003B7457"/>
    <w:rsid w:val="003C320F"/>
    <w:rsid w:val="003C511C"/>
    <w:rsid w:val="003D1054"/>
    <w:rsid w:val="003E013C"/>
    <w:rsid w:val="003E02AB"/>
    <w:rsid w:val="003E2D86"/>
    <w:rsid w:val="003E7670"/>
    <w:rsid w:val="003E79A5"/>
    <w:rsid w:val="003E7E78"/>
    <w:rsid w:val="003F3059"/>
    <w:rsid w:val="003F497B"/>
    <w:rsid w:val="00400713"/>
    <w:rsid w:val="00405400"/>
    <w:rsid w:val="004200D2"/>
    <w:rsid w:val="004205CA"/>
    <w:rsid w:val="0042205F"/>
    <w:rsid w:val="00424ACB"/>
    <w:rsid w:val="004305D7"/>
    <w:rsid w:val="00436ABF"/>
    <w:rsid w:val="00440537"/>
    <w:rsid w:val="00440754"/>
    <w:rsid w:val="00442885"/>
    <w:rsid w:val="004442B1"/>
    <w:rsid w:val="004458FF"/>
    <w:rsid w:val="00450462"/>
    <w:rsid w:val="004508E6"/>
    <w:rsid w:val="004547C7"/>
    <w:rsid w:val="00463F37"/>
    <w:rsid w:val="00466455"/>
    <w:rsid w:val="00467CE9"/>
    <w:rsid w:val="00474A3A"/>
    <w:rsid w:val="00477DDE"/>
    <w:rsid w:val="00482A97"/>
    <w:rsid w:val="00483D4F"/>
    <w:rsid w:val="00492524"/>
    <w:rsid w:val="0049605F"/>
    <w:rsid w:val="004A3C55"/>
    <w:rsid w:val="004A6F2F"/>
    <w:rsid w:val="004A6FB2"/>
    <w:rsid w:val="004A7400"/>
    <w:rsid w:val="004B060C"/>
    <w:rsid w:val="004B1B4F"/>
    <w:rsid w:val="004B6F01"/>
    <w:rsid w:val="004C5B0C"/>
    <w:rsid w:val="004C6439"/>
    <w:rsid w:val="004C64D0"/>
    <w:rsid w:val="004D137B"/>
    <w:rsid w:val="004D2301"/>
    <w:rsid w:val="004D2BBB"/>
    <w:rsid w:val="004D63A8"/>
    <w:rsid w:val="004D7AF2"/>
    <w:rsid w:val="004E01BB"/>
    <w:rsid w:val="004E0A0C"/>
    <w:rsid w:val="004E29AD"/>
    <w:rsid w:val="004E47A9"/>
    <w:rsid w:val="004E5EA3"/>
    <w:rsid w:val="004F0CAF"/>
    <w:rsid w:val="004F15E1"/>
    <w:rsid w:val="004F1A7C"/>
    <w:rsid w:val="004F34CC"/>
    <w:rsid w:val="005072DB"/>
    <w:rsid w:val="005105FB"/>
    <w:rsid w:val="00513AD5"/>
    <w:rsid w:val="00514C78"/>
    <w:rsid w:val="005177E7"/>
    <w:rsid w:val="00520159"/>
    <w:rsid w:val="005205AF"/>
    <w:rsid w:val="00521A62"/>
    <w:rsid w:val="00521EB2"/>
    <w:rsid w:val="0053019C"/>
    <w:rsid w:val="00531DC2"/>
    <w:rsid w:val="00532667"/>
    <w:rsid w:val="00534ADF"/>
    <w:rsid w:val="00535F6F"/>
    <w:rsid w:val="005377F1"/>
    <w:rsid w:val="00541F63"/>
    <w:rsid w:val="005508A6"/>
    <w:rsid w:val="00556F76"/>
    <w:rsid w:val="00560CBE"/>
    <w:rsid w:val="00566949"/>
    <w:rsid w:val="00566BBB"/>
    <w:rsid w:val="0056798D"/>
    <w:rsid w:val="00573A4D"/>
    <w:rsid w:val="00581CB0"/>
    <w:rsid w:val="005841C6"/>
    <w:rsid w:val="00584E36"/>
    <w:rsid w:val="005869B8"/>
    <w:rsid w:val="005919AB"/>
    <w:rsid w:val="0059534C"/>
    <w:rsid w:val="0059605A"/>
    <w:rsid w:val="005A16D7"/>
    <w:rsid w:val="005A1CF6"/>
    <w:rsid w:val="005A4082"/>
    <w:rsid w:val="005A4262"/>
    <w:rsid w:val="005A606A"/>
    <w:rsid w:val="005A77B3"/>
    <w:rsid w:val="005B0805"/>
    <w:rsid w:val="005B45EA"/>
    <w:rsid w:val="005C0A09"/>
    <w:rsid w:val="005C1286"/>
    <w:rsid w:val="005C7191"/>
    <w:rsid w:val="005D1224"/>
    <w:rsid w:val="005D3E1C"/>
    <w:rsid w:val="005D680D"/>
    <w:rsid w:val="005D6E57"/>
    <w:rsid w:val="005E0CD2"/>
    <w:rsid w:val="005E5729"/>
    <w:rsid w:val="005E6B76"/>
    <w:rsid w:val="005F16F1"/>
    <w:rsid w:val="005F2B92"/>
    <w:rsid w:val="005F45C9"/>
    <w:rsid w:val="00600E56"/>
    <w:rsid w:val="00601162"/>
    <w:rsid w:val="0060136F"/>
    <w:rsid w:val="00605D76"/>
    <w:rsid w:val="00607A1D"/>
    <w:rsid w:val="00607DE7"/>
    <w:rsid w:val="006226F1"/>
    <w:rsid w:val="0062412F"/>
    <w:rsid w:val="00627573"/>
    <w:rsid w:val="00632308"/>
    <w:rsid w:val="0063279B"/>
    <w:rsid w:val="00633189"/>
    <w:rsid w:val="0063350C"/>
    <w:rsid w:val="00636074"/>
    <w:rsid w:val="00640EA2"/>
    <w:rsid w:val="00641184"/>
    <w:rsid w:val="00642829"/>
    <w:rsid w:val="00643792"/>
    <w:rsid w:val="00651222"/>
    <w:rsid w:val="006514A3"/>
    <w:rsid w:val="0065314A"/>
    <w:rsid w:val="00655B9F"/>
    <w:rsid w:val="00657484"/>
    <w:rsid w:val="00663DAD"/>
    <w:rsid w:val="006647FD"/>
    <w:rsid w:val="006659F8"/>
    <w:rsid w:val="00667256"/>
    <w:rsid w:val="00671406"/>
    <w:rsid w:val="00672424"/>
    <w:rsid w:val="00674C76"/>
    <w:rsid w:val="00684C10"/>
    <w:rsid w:val="00690C7E"/>
    <w:rsid w:val="006926AA"/>
    <w:rsid w:val="00697B93"/>
    <w:rsid w:val="006A2D0A"/>
    <w:rsid w:val="006A44F9"/>
    <w:rsid w:val="006A505A"/>
    <w:rsid w:val="006A5796"/>
    <w:rsid w:val="006A70EA"/>
    <w:rsid w:val="006A7603"/>
    <w:rsid w:val="006B0A7E"/>
    <w:rsid w:val="006B23DC"/>
    <w:rsid w:val="006B2DC8"/>
    <w:rsid w:val="006B4910"/>
    <w:rsid w:val="006B4A61"/>
    <w:rsid w:val="006B5793"/>
    <w:rsid w:val="006B77A9"/>
    <w:rsid w:val="006C0491"/>
    <w:rsid w:val="006C081B"/>
    <w:rsid w:val="006C2856"/>
    <w:rsid w:val="006C4289"/>
    <w:rsid w:val="006C5FEA"/>
    <w:rsid w:val="006D0D73"/>
    <w:rsid w:val="006D1D7F"/>
    <w:rsid w:val="006D5141"/>
    <w:rsid w:val="006E0320"/>
    <w:rsid w:val="006E6986"/>
    <w:rsid w:val="006F0343"/>
    <w:rsid w:val="006F18B2"/>
    <w:rsid w:val="007007A9"/>
    <w:rsid w:val="0070450F"/>
    <w:rsid w:val="00704A30"/>
    <w:rsid w:val="00704D68"/>
    <w:rsid w:val="00706AD7"/>
    <w:rsid w:val="00706BE9"/>
    <w:rsid w:val="00712383"/>
    <w:rsid w:val="007128EF"/>
    <w:rsid w:val="00712D1A"/>
    <w:rsid w:val="007143AB"/>
    <w:rsid w:val="00715F3F"/>
    <w:rsid w:val="007174B1"/>
    <w:rsid w:val="0072015F"/>
    <w:rsid w:val="00730808"/>
    <w:rsid w:val="00731985"/>
    <w:rsid w:val="00733327"/>
    <w:rsid w:val="00733ACD"/>
    <w:rsid w:val="007358C5"/>
    <w:rsid w:val="007379E6"/>
    <w:rsid w:val="00742EBC"/>
    <w:rsid w:val="007433A9"/>
    <w:rsid w:val="00743FEF"/>
    <w:rsid w:val="00745F20"/>
    <w:rsid w:val="0074702B"/>
    <w:rsid w:val="007471E6"/>
    <w:rsid w:val="007552F8"/>
    <w:rsid w:val="0076146F"/>
    <w:rsid w:val="00762415"/>
    <w:rsid w:val="007633EE"/>
    <w:rsid w:val="00764E89"/>
    <w:rsid w:val="007651AD"/>
    <w:rsid w:val="007737CA"/>
    <w:rsid w:val="00780C26"/>
    <w:rsid w:val="00780E8D"/>
    <w:rsid w:val="00781E0E"/>
    <w:rsid w:val="00782B3B"/>
    <w:rsid w:val="00785D62"/>
    <w:rsid w:val="007931CB"/>
    <w:rsid w:val="00794E27"/>
    <w:rsid w:val="0079506F"/>
    <w:rsid w:val="00795AC3"/>
    <w:rsid w:val="007A0793"/>
    <w:rsid w:val="007A1E3A"/>
    <w:rsid w:val="007A331E"/>
    <w:rsid w:val="007A3D2B"/>
    <w:rsid w:val="007A6F8E"/>
    <w:rsid w:val="007B16BC"/>
    <w:rsid w:val="007B1904"/>
    <w:rsid w:val="007B33AA"/>
    <w:rsid w:val="007B3D75"/>
    <w:rsid w:val="007B6ED8"/>
    <w:rsid w:val="007C0F45"/>
    <w:rsid w:val="007C4638"/>
    <w:rsid w:val="007C51E6"/>
    <w:rsid w:val="007C531A"/>
    <w:rsid w:val="007C616C"/>
    <w:rsid w:val="007D03B5"/>
    <w:rsid w:val="007D1A28"/>
    <w:rsid w:val="007D6499"/>
    <w:rsid w:val="007D66C9"/>
    <w:rsid w:val="007E2A26"/>
    <w:rsid w:val="007E54BE"/>
    <w:rsid w:val="007E55D1"/>
    <w:rsid w:val="007E58FA"/>
    <w:rsid w:val="007E72EF"/>
    <w:rsid w:val="007E7E91"/>
    <w:rsid w:val="007F01DD"/>
    <w:rsid w:val="007F1245"/>
    <w:rsid w:val="007F3851"/>
    <w:rsid w:val="007F57DA"/>
    <w:rsid w:val="00800228"/>
    <w:rsid w:val="00804310"/>
    <w:rsid w:val="008045C9"/>
    <w:rsid w:val="00804839"/>
    <w:rsid w:val="00805B0F"/>
    <w:rsid w:val="00806052"/>
    <w:rsid w:val="00806922"/>
    <w:rsid w:val="00814131"/>
    <w:rsid w:val="00814E38"/>
    <w:rsid w:val="00814E42"/>
    <w:rsid w:val="00824B49"/>
    <w:rsid w:val="00826503"/>
    <w:rsid w:val="008265E0"/>
    <w:rsid w:val="0083429D"/>
    <w:rsid w:val="008476BD"/>
    <w:rsid w:val="00852AF2"/>
    <w:rsid w:val="008530E3"/>
    <w:rsid w:val="00854D04"/>
    <w:rsid w:val="00856192"/>
    <w:rsid w:val="008567D4"/>
    <w:rsid w:val="0086015C"/>
    <w:rsid w:val="00860A85"/>
    <w:rsid w:val="00861DBD"/>
    <w:rsid w:val="00863E66"/>
    <w:rsid w:val="0086436D"/>
    <w:rsid w:val="008671E1"/>
    <w:rsid w:val="00867EC4"/>
    <w:rsid w:val="00870993"/>
    <w:rsid w:val="008717D1"/>
    <w:rsid w:val="0087554D"/>
    <w:rsid w:val="00877CE0"/>
    <w:rsid w:val="00880F82"/>
    <w:rsid w:val="0088125F"/>
    <w:rsid w:val="00881ACD"/>
    <w:rsid w:val="00882979"/>
    <w:rsid w:val="00882EAB"/>
    <w:rsid w:val="00886711"/>
    <w:rsid w:val="008867E3"/>
    <w:rsid w:val="00893B54"/>
    <w:rsid w:val="0089721F"/>
    <w:rsid w:val="008976C7"/>
    <w:rsid w:val="008A5CBF"/>
    <w:rsid w:val="008A70AB"/>
    <w:rsid w:val="008B0149"/>
    <w:rsid w:val="008B6C89"/>
    <w:rsid w:val="008C268B"/>
    <w:rsid w:val="008C2C03"/>
    <w:rsid w:val="008C357B"/>
    <w:rsid w:val="008C3E35"/>
    <w:rsid w:val="008D44EE"/>
    <w:rsid w:val="008D7249"/>
    <w:rsid w:val="008D769D"/>
    <w:rsid w:val="008E0687"/>
    <w:rsid w:val="008E53B1"/>
    <w:rsid w:val="008F5E4E"/>
    <w:rsid w:val="009055E7"/>
    <w:rsid w:val="00905872"/>
    <w:rsid w:val="00910052"/>
    <w:rsid w:val="00912D43"/>
    <w:rsid w:val="00915605"/>
    <w:rsid w:val="00924810"/>
    <w:rsid w:val="00924A8C"/>
    <w:rsid w:val="00925FA9"/>
    <w:rsid w:val="00926031"/>
    <w:rsid w:val="00931AF7"/>
    <w:rsid w:val="009340D0"/>
    <w:rsid w:val="00937792"/>
    <w:rsid w:val="00944F31"/>
    <w:rsid w:val="00945629"/>
    <w:rsid w:val="0095230F"/>
    <w:rsid w:val="00955034"/>
    <w:rsid w:val="0095728B"/>
    <w:rsid w:val="00960C54"/>
    <w:rsid w:val="0096280C"/>
    <w:rsid w:val="00964494"/>
    <w:rsid w:val="00966CB0"/>
    <w:rsid w:val="0097106E"/>
    <w:rsid w:val="0097169B"/>
    <w:rsid w:val="009735FE"/>
    <w:rsid w:val="00973E61"/>
    <w:rsid w:val="00975D98"/>
    <w:rsid w:val="009803BD"/>
    <w:rsid w:val="009805FD"/>
    <w:rsid w:val="00981F26"/>
    <w:rsid w:val="0098263F"/>
    <w:rsid w:val="00990067"/>
    <w:rsid w:val="009907D9"/>
    <w:rsid w:val="0099516E"/>
    <w:rsid w:val="00995A77"/>
    <w:rsid w:val="009A02DA"/>
    <w:rsid w:val="009A1A39"/>
    <w:rsid w:val="009A362C"/>
    <w:rsid w:val="009B6710"/>
    <w:rsid w:val="009B7775"/>
    <w:rsid w:val="009B7C47"/>
    <w:rsid w:val="009C145C"/>
    <w:rsid w:val="009C1515"/>
    <w:rsid w:val="009C2FB3"/>
    <w:rsid w:val="009C4D83"/>
    <w:rsid w:val="009C66D2"/>
    <w:rsid w:val="009C7906"/>
    <w:rsid w:val="009C7A45"/>
    <w:rsid w:val="009D18CC"/>
    <w:rsid w:val="009D1E85"/>
    <w:rsid w:val="009D227B"/>
    <w:rsid w:val="009D45DD"/>
    <w:rsid w:val="009D4FE0"/>
    <w:rsid w:val="009D5A7D"/>
    <w:rsid w:val="009D6C08"/>
    <w:rsid w:val="009D6F8D"/>
    <w:rsid w:val="009E0AD6"/>
    <w:rsid w:val="009E10DB"/>
    <w:rsid w:val="009E3272"/>
    <w:rsid w:val="009E4740"/>
    <w:rsid w:val="009E5672"/>
    <w:rsid w:val="009F29E7"/>
    <w:rsid w:val="009F326E"/>
    <w:rsid w:val="009F402C"/>
    <w:rsid w:val="009F667C"/>
    <w:rsid w:val="00A009FC"/>
    <w:rsid w:val="00A04AAF"/>
    <w:rsid w:val="00A056F0"/>
    <w:rsid w:val="00A05FF9"/>
    <w:rsid w:val="00A0644D"/>
    <w:rsid w:val="00A126EC"/>
    <w:rsid w:val="00A14B30"/>
    <w:rsid w:val="00A2082B"/>
    <w:rsid w:val="00A22778"/>
    <w:rsid w:val="00A2355D"/>
    <w:rsid w:val="00A2453E"/>
    <w:rsid w:val="00A25331"/>
    <w:rsid w:val="00A267D7"/>
    <w:rsid w:val="00A34B3E"/>
    <w:rsid w:val="00A361C1"/>
    <w:rsid w:val="00A370A6"/>
    <w:rsid w:val="00A3775F"/>
    <w:rsid w:val="00A41192"/>
    <w:rsid w:val="00A41E20"/>
    <w:rsid w:val="00A427C0"/>
    <w:rsid w:val="00A5090E"/>
    <w:rsid w:val="00A50EE3"/>
    <w:rsid w:val="00A51C60"/>
    <w:rsid w:val="00A527F9"/>
    <w:rsid w:val="00A5436C"/>
    <w:rsid w:val="00A57D0D"/>
    <w:rsid w:val="00A60164"/>
    <w:rsid w:val="00A60F26"/>
    <w:rsid w:val="00A63A91"/>
    <w:rsid w:val="00A65CEC"/>
    <w:rsid w:val="00A732CD"/>
    <w:rsid w:val="00A7534C"/>
    <w:rsid w:val="00A75A60"/>
    <w:rsid w:val="00A7607C"/>
    <w:rsid w:val="00A761C3"/>
    <w:rsid w:val="00A776E5"/>
    <w:rsid w:val="00A81E6C"/>
    <w:rsid w:val="00A91F25"/>
    <w:rsid w:val="00A92E01"/>
    <w:rsid w:val="00A92EDE"/>
    <w:rsid w:val="00A936CB"/>
    <w:rsid w:val="00A964C5"/>
    <w:rsid w:val="00AA33B6"/>
    <w:rsid w:val="00AA4912"/>
    <w:rsid w:val="00AA4CD6"/>
    <w:rsid w:val="00AA776C"/>
    <w:rsid w:val="00AA7D90"/>
    <w:rsid w:val="00AB01C8"/>
    <w:rsid w:val="00AB5394"/>
    <w:rsid w:val="00AD1D1B"/>
    <w:rsid w:val="00AD1DF7"/>
    <w:rsid w:val="00AD54D8"/>
    <w:rsid w:val="00AD665D"/>
    <w:rsid w:val="00AD75B1"/>
    <w:rsid w:val="00AE102A"/>
    <w:rsid w:val="00AE2135"/>
    <w:rsid w:val="00AE2530"/>
    <w:rsid w:val="00AE57B4"/>
    <w:rsid w:val="00AF12EC"/>
    <w:rsid w:val="00AF585E"/>
    <w:rsid w:val="00AF5FC8"/>
    <w:rsid w:val="00AF7ED6"/>
    <w:rsid w:val="00B0603A"/>
    <w:rsid w:val="00B07F03"/>
    <w:rsid w:val="00B11146"/>
    <w:rsid w:val="00B12420"/>
    <w:rsid w:val="00B1289D"/>
    <w:rsid w:val="00B1292D"/>
    <w:rsid w:val="00B14487"/>
    <w:rsid w:val="00B15EE7"/>
    <w:rsid w:val="00B16485"/>
    <w:rsid w:val="00B17031"/>
    <w:rsid w:val="00B212EB"/>
    <w:rsid w:val="00B270C2"/>
    <w:rsid w:val="00B314F1"/>
    <w:rsid w:val="00B32008"/>
    <w:rsid w:val="00B3308C"/>
    <w:rsid w:val="00B35C40"/>
    <w:rsid w:val="00B37BC5"/>
    <w:rsid w:val="00B37C30"/>
    <w:rsid w:val="00B42923"/>
    <w:rsid w:val="00B43849"/>
    <w:rsid w:val="00B46056"/>
    <w:rsid w:val="00B50DB6"/>
    <w:rsid w:val="00B54A98"/>
    <w:rsid w:val="00B5676E"/>
    <w:rsid w:val="00B60D49"/>
    <w:rsid w:val="00B62528"/>
    <w:rsid w:val="00B62FFF"/>
    <w:rsid w:val="00B64C3F"/>
    <w:rsid w:val="00B665B7"/>
    <w:rsid w:val="00B67326"/>
    <w:rsid w:val="00B67512"/>
    <w:rsid w:val="00B67638"/>
    <w:rsid w:val="00B70817"/>
    <w:rsid w:val="00B71A1E"/>
    <w:rsid w:val="00B81471"/>
    <w:rsid w:val="00B81612"/>
    <w:rsid w:val="00B82455"/>
    <w:rsid w:val="00B86576"/>
    <w:rsid w:val="00B8760F"/>
    <w:rsid w:val="00B905C7"/>
    <w:rsid w:val="00B9065B"/>
    <w:rsid w:val="00B922F7"/>
    <w:rsid w:val="00B949E3"/>
    <w:rsid w:val="00B9667E"/>
    <w:rsid w:val="00B97CC3"/>
    <w:rsid w:val="00BA103A"/>
    <w:rsid w:val="00BA35F2"/>
    <w:rsid w:val="00BA4815"/>
    <w:rsid w:val="00BA4EE4"/>
    <w:rsid w:val="00BA680D"/>
    <w:rsid w:val="00BB0985"/>
    <w:rsid w:val="00BB0FAB"/>
    <w:rsid w:val="00BB4EE2"/>
    <w:rsid w:val="00BB713C"/>
    <w:rsid w:val="00BC04D0"/>
    <w:rsid w:val="00BC06DB"/>
    <w:rsid w:val="00BC08AD"/>
    <w:rsid w:val="00BC1483"/>
    <w:rsid w:val="00BC29BA"/>
    <w:rsid w:val="00BD0925"/>
    <w:rsid w:val="00BD1327"/>
    <w:rsid w:val="00BD4488"/>
    <w:rsid w:val="00BE246E"/>
    <w:rsid w:val="00BE4141"/>
    <w:rsid w:val="00BE5B25"/>
    <w:rsid w:val="00BE6FF0"/>
    <w:rsid w:val="00BF052E"/>
    <w:rsid w:val="00BF13F5"/>
    <w:rsid w:val="00BF2235"/>
    <w:rsid w:val="00BF22BF"/>
    <w:rsid w:val="00BF2FF6"/>
    <w:rsid w:val="00BF52F0"/>
    <w:rsid w:val="00BF675E"/>
    <w:rsid w:val="00C04C2D"/>
    <w:rsid w:val="00C054D6"/>
    <w:rsid w:val="00C05EDB"/>
    <w:rsid w:val="00C12859"/>
    <w:rsid w:val="00C12DB2"/>
    <w:rsid w:val="00C1304A"/>
    <w:rsid w:val="00C22093"/>
    <w:rsid w:val="00C25834"/>
    <w:rsid w:val="00C26E01"/>
    <w:rsid w:val="00C32652"/>
    <w:rsid w:val="00C32DA0"/>
    <w:rsid w:val="00C36403"/>
    <w:rsid w:val="00C4142F"/>
    <w:rsid w:val="00C42BA1"/>
    <w:rsid w:val="00C4519B"/>
    <w:rsid w:val="00C504AE"/>
    <w:rsid w:val="00C53C80"/>
    <w:rsid w:val="00C5470B"/>
    <w:rsid w:val="00C55374"/>
    <w:rsid w:val="00C55A88"/>
    <w:rsid w:val="00C565B9"/>
    <w:rsid w:val="00C57635"/>
    <w:rsid w:val="00C60822"/>
    <w:rsid w:val="00C639C7"/>
    <w:rsid w:val="00C64FD3"/>
    <w:rsid w:val="00C655B1"/>
    <w:rsid w:val="00C65CF6"/>
    <w:rsid w:val="00C77FA9"/>
    <w:rsid w:val="00C90A0B"/>
    <w:rsid w:val="00C91D2D"/>
    <w:rsid w:val="00C9370A"/>
    <w:rsid w:val="00CA0560"/>
    <w:rsid w:val="00CA2B78"/>
    <w:rsid w:val="00CA2C63"/>
    <w:rsid w:val="00CA3892"/>
    <w:rsid w:val="00CA528A"/>
    <w:rsid w:val="00CA7290"/>
    <w:rsid w:val="00CA7CE3"/>
    <w:rsid w:val="00CB0B6D"/>
    <w:rsid w:val="00CB6FFB"/>
    <w:rsid w:val="00CB7BC9"/>
    <w:rsid w:val="00CC2CC5"/>
    <w:rsid w:val="00CC41AD"/>
    <w:rsid w:val="00CC64A2"/>
    <w:rsid w:val="00CC652E"/>
    <w:rsid w:val="00CC6CFE"/>
    <w:rsid w:val="00CD0B81"/>
    <w:rsid w:val="00CD1B62"/>
    <w:rsid w:val="00CD1E40"/>
    <w:rsid w:val="00CD261A"/>
    <w:rsid w:val="00CD424E"/>
    <w:rsid w:val="00CD4380"/>
    <w:rsid w:val="00CD6F41"/>
    <w:rsid w:val="00CD70B7"/>
    <w:rsid w:val="00CE13AB"/>
    <w:rsid w:val="00CE1C5E"/>
    <w:rsid w:val="00CE1EBD"/>
    <w:rsid w:val="00CE2EE0"/>
    <w:rsid w:val="00CE3608"/>
    <w:rsid w:val="00CE5B75"/>
    <w:rsid w:val="00CE6FBE"/>
    <w:rsid w:val="00CF0CCB"/>
    <w:rsid w:val="00CF2D39"/>
    <w:rsid w:val="00CF70A5"/>
    <w:rsid w:val="00D01218"/>
    <w:rsid w:val="00D0268E"/>
    <w:rsid w:val="00D03B1D"/>
    <w:rsid w:val="00D05CFB"/>
    <w:rsid w:val="00D05D9F"/>
    <w:rsid w:val="00D05DEB"/>
    <w:rsid w:val="00D1007D"/>
    <w:rsid w:val="00D12545"/>
    <w:rsid w:val="00D130FB"/>
    <w:rsid w:val="00D1531A"/>
    <w:rsid w:val="00D15A6E"/>
    <w:rsid w:val="00D17517"/>
    <w:rsid w:val="00D21208"/>
    <w:rsid w:val="00D22E70"/>
    <w:rsid w:val="00D233FD"/>
    <w:rsid w:val="00D2414F"/>
    <w:rsid w:val="00D2475F"/>
    <w:rsid w:val="00D2635D"/>
    <w:rsid w:val="00D27F3B"/>
    <w:rsid w:val="00D31DF7"/>
    <w:rsid w:val="00D3312B"/>
    <w:rsid w:val="00D3379E"/>
    <w:rsid w:val="00D34854"/>
    <w:rsid w:val="00D36FE2"/>
    <w:rsid w:val="00D37E27"/>
    <w:rsid w:val="00D41FF5"/>
    <w:rsid w:val="00D449D0"/>
    <w:rsid w:val="00D507ED"/>
    <w:rsid w:val="00D5330E"/>
    <w:rsid w:val="00D535BF"/>
    <w:rsid w:val="00D56129"/>
    <w:rsid w:val="00D6143D"/>
    <w:rsid w:val="00D61DF5"/>
    <w:rsid w:val="00D62D0D"/>
    <w:rsid w:val="00D64EE1"/>
    <w:rsid w:val="00D70035"/>
    <w:rsid w:val="00D70E3D"/>
    <w:rsid w:val="00D75619"/>
    <w:rsid w:val="00D76F68"/>
    <w:rsid w:val="00D77338"/>
    <w:rsid w:val="00D773C1"/>
    <w:rsid w:val="00D8180A"/>
    <w:rsid w:val="00D84A87"/>
    <w:rsid w:val="00D873EA"/>
    <w:rsid w:val="00D90C5B"/>
    <w:rsid w:val="00D90FCF"/>
    <w:rsid w:val="00D9174B"/>
    <w:rsid w:val="00D94163"/>
    <w:rsid w:val="00D950A5"/>
    <w:rsid w:val="00D96800"/>
    <w:rsid w:val="00DA2970"/>
    <w:rsid w:val="00DA2F80"/>
    <w:rsid w:val="00DA6F53"/>
    <w:rsid w:val="00DB5E37"/>
    <w:rsid w:val="00DB7365"/>
    <w:rsid w:val="00DC376C"/>
    <w:rsid w:val="00DC3AAC"/>
    <w:rsid w:val="00DC3B84"/>
    <w:rsid w:val="00DC4078"/>
    <w:rsid w:val="00DC46C2"/>
    <w:rsid w:val="00DC6D69"/>
    <w:rsid w:val="00DD059A"/>
    <w:rsid w:val="00DD171C"/>
    <w:rsid w:val="00DD29C7"/>
    <w:rsid w:val="00DD3FAF"/>
    <w:rsid w:val="00DD487B"/>
    <w:rsid w:val="00DD4EB5"/>
    <w:rsid w:val="00DE060C"/>
    <w:rsid w:val="00DE22A0"/>
    <w:rsid w:val="00DE248D"/>
    <w:rsid w:val="00DE4049"/>
    <w:rsid w:val="00DF3883"/>
    <w:rsid w:val="00DF3E9C"/>
    <w:rsid w:val="00DF5579"/>
    <w:rsid w:val="00DF630E"/>
    <w:rsid w:val="00DF7844"/>
    <w:rsid w:val="00E018DE"/>
    <w:rsid w:val="00E065DD"/>
    <w:rsid w:val="00E076CF"/>
    <w:rsid w:val="00E103D0"/>
    <w:rsid w:val="00E14B1B"/>
    <w:rsid w:val="00E1563F"/>
    <w:rsid w:val="00E16DE2"/>
    <w:rsid w:val="00E220AC"/>
    <w:rsid w:val="00E25702"/>
    <w:rsid w:val="00E2581F"/>
    <w:rsid w:val="00E25F08"/>
    <w:rsid w:val="00E31560"/>
    <w:rsid w:val="00E36D88"/>
    <w:rsid w:val="00E40C4F"/>
    <w:rsid w:val="00E42493"/>
    <w:rsid w:val="00E45A40"/>
    <w:rsid w:val="00E4785D"/>
    <w:rsid w:val="00E50F4E"/>
    <w:rsid w:val="00E538D1"/>
    <w:rsid w:val="00E54129"/>
    <w:rsid w:val="00E57469"/>
    <w:rsid w:val="00E57FE6"/>
    <w:rsid w:val="00E618DC"/>
    <w:rsid w:val="00E61C11"/>
    <w:rsid w:val="00E62D68"/>
    <w:rsid w:val="00E663EA"/>
    <w:rsid w:val="00E705DD"/>
    <w:rsid w:val="00E71A61"/>
    <w:rsid w:val="00E720DB"/>
    <w:rsid w:val="00E748A5"/>
    <w:rsid w:val="00E750E6"/>
    <w:rsid w:val="00E7785E"/>
    <w:rsid w:val="00E85EE7"/>
    <w:rsid w:val="00E87AF1"/>
    <w:rsid w:val="00E90414"/>
    <w:rsid w:val="00E90EC6"/>
    <w:rsid w:val="00E96567"/>
    <w:rsid w:val="00EA1401"/>
    <w:rsid w:val="00EA1B5D"/>
    <w:rsid w:val="00EA3650"/>
    <w:rsid w:val="00EB21DF"/>
    <w:rsid w:val="00EB530F"/>
    <w:rsid w:val="00EB6068"/>
    <w:rsid w:val="00EB6A60"/>
    <w:rsid w:val="00EC2FAD"/>
    <w:rsid w:val="00EC6ADE"/>
    <w:rsid w:val="00ED3624"/>
    <w:rsid w:val="00ED4EC3"/>
    <w:rsid w:val="00ED75CB"/>
    <w:rsid w:val="00EE4CBE"/>
    <w:rsid w:val="00EE5F88"/>
    <w:rsid w:val="00EE5FC4"/>
    <w:rsid w:val="00EF00CA"/>
    <w:rsid w:val="00EF2564"/>
    <w:rsid w:val="00EF45AE"/>
    <w:rsid w:val="00EF4B36"/>
    <w:rsid w:val="00F00A5D"/>
    <w:rsid w:val="00F01838"/>
    <w:rsid w:val="00F02E5F"/>
    <w:rsid w:val="00F03563"/>
    <w:rsid w:val="00F05B1F"/>
    <w:rsid w:val="00F06B6D"/>
    <w:rsid w:val="00F06CD2"/>
    <w:rsid w:val="00F073F8"/>
    <w:rsid w:val="00F11E64"/>
    <w:rsid w:val="00F1287A"/>
    <w:rsid w:val="00F15181"/>
    <w:rsid w:val="00F167F0"/>
    <w:rsid w:val="00F16D2E"/>
    <w:rsid w:val="00F25804"/>
    <w:rsid w:val="00F25FAE"/>
    <w:rsid w:val="00F31879"/>
    <w:rsid w:val="00F33057"/>
    <w:rsid w:val="00F33DD1"/>
    <w:rsid w:val="00F34BC4"/>
    <w:rsid w:val="00F3521D"/>
    <w:rsid w:val="00F37030"/>
    <w:rsid w:val="00F370E3"/>
    <w:rsid w:val="00F3737D"/>
    <w:rsid w:val="00F408EA"/>
    <w:rsid w:val="00F43B3B"/>
    <w:rsid w:val="00F440FA"/>
    <w:rsid w:val="00F44CC7"/>
    <w:rsid w:val="00F4546B"/>
    <w:rsid w:val="00F5059D"/>
    <w:rsid w:val="00F52047"/>
    <w:rsid w:val="00F5241D"/>
    <w:rsid w:val="00F62222"/>
    <w:rsid w:val="00F62914"/>
    <w:rsid w:val="00F62CE2"/>
    <w:rsid w:val="00F642D6"/>
    <w:rsid w:val="00F6482C"/>
    <w:rsid w:val="00F64C06"/>
    <w:rsid w:val="00F6529F"/>
    <w:rsid w:val="00F72B77"/>
    <w:rsid w:val="00F7374C"/>
    <w:rsid w:val="00F7670E"/>
    <w:rsid w:val="00F8174B"/>
    <w:rsid w:val="00F862D8"/>
    <w:rsid w:val="00F86581"/>
    <w:rsid w:val="00F866B7"/>
    <w:rsid w:val="00F92AD1"/>
    <w:rsid w:val="00F93C52"/>
    <w:rsid w:val="00F9734F"/>
    <w:rsid w:val="00FA15D9"/>
    <w:rsid w:val="00FA36BC"/>
    <w:rsid w:val="00FA4AE4"/>
    <w:rsid w:val="00FA67D5"/>
    <w:rsid w:val="00FA75F4"/>
    <w:rsid w:val="00FB02A0"/>
    <w:rsid w:val="00FB1B6C"/>
    <w:rsid w:val="00FB23CF"/>
    <w:rsid w:val="00FB6C65"/>
    <w:rsid w:val="00FB7B7E"/>
    <w:rsid w:val="00FC0691"/>
    <w:rsid w:val="00FC0CE7"/>
    <w:rsid w:val="00FC3216"/>
    <w:rsid w:val="00FC32B7"/>
    <w:rsid w:val="00FC52B9"/>
    <w:rsid w:val="00FC63F3"/>
    <w:rsid w:val="00FD1C04"/>
    <w:rsid w:val="00FD34A4"/>
    <w:rsid w:val="00FD7CB4"/>
    <w:rsid w:val="00FE0648"/>
    <w:rsid w:val="00FE14A3"/>
    <w:rsid w:val="00FE3B5C"/>
    <w:rsid w:val="00FE4BA8"/>
    <w:rsid w:val="00FE7A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eeacd"/>
    </o:shapedefaults>
    <o:shapelayout v:ext="edit">
      <o:idmap v:ext="edit" data="2"/>
    </o:shapelayout>
  </w:shapeDefaults>
  <w:decimalSymbol w:val="."/>
  <w:listSeparator w:val=","/>
  <w14:docId w14:val="2F5D4D5D"/>
  <w15:docId w15:val="{53C0DD4B-3DBA-4D12-9ADC-1C8B9AA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0808"/>
    <w:pPr>
      <w:widowControl w:val="0"/>
      <w:jc w:val="both"/>
    </w:pPr>
  </w:style>
  <w:style w:type="paragraph" w:styleId="1">
    <w:name w:val="heading 1"/>
    <w:aliases w:val="章1,篇,H1,L1 Heading 1,1st level,h11,1st level1,heading 11,h12,1st level2,heading 12,h111,1st level11,heading 111,h13,1st level3,heading 13,h112,1st level12,heading 112,h121,1st level21,heading 121,h1111,1st level111,heading 1111,h14,Fab-1,章"/>
    <w:basedOn w:val="a"/>
    <w:next w:val="a"/>
    <w:link w:val="10"/>
    <w:uiPriority w:val="9"/>
    <w:qFormat/>
    <w:rsid w:val="003E02AB"/>
    <w:pPr>
      <w:keepNext/>
      <w:keepLines/>
      <w:spacing w:before="340" w:after="320" w:line="480" w:lineRule="exact"/>
      <w:jc w:val="center"/>
      <w:outlineLvl w:val="0"/>
    </w:pPr>
    <w:rPr>
      <w:rFonts w:ascii="Times New Roman" w:eastAsia="黑体" w:hAnsi="Times New Roman" w:cs="Times New Roman"/>
      <w:bCs/>
      <w:kern w:val="44"/>
      <w:sz w:val="44"/>
      <w:szCs w:val="44"/>
    </w:rPr>
  </w:style>
  <w:style w:type="paragraph" w:styleId="2">
    <w:name w:val="heading 2"/>
    <w:aliases w:val="第一节 标题 2,节,head 08,h2,Major Heading,Major Heading1,第一章 标题 2,Heading 2 Hidden,Heading 2 CCBS,heading 2,H2,ISO1"/>
    <w:basedOn w:val="a"/>
    <w:next w:val="a"/>
    <w:link w:val="20"/>
    <w:uiPriority w:val="9"/>
    <w:qFormat/>
    <w:rsid w:val="00F5241D"/>
    <w:pPr>
      <w:keepNext/>
      <w:keepLines/>
      <w:spacing w:before="260" w:after="260" w:line="416" w:lineRule="auto"/>
      <w:outlineLvl w:val="1"/>
    </w:pPr>
    <w:rPr>
      <w:rFonts w:ascii="Arial" w:eastAsia="黑体" w:hAnsi="Arial" w:cs="Times New Roman"/>
      <w:b/>
      <w:bCs/>
      <w:snapToGrid w:val="0"/>
      <w:kern w:val="0"/>
      <w:sz w:val="32"/>
      <w:szCs w:val="32"/>
    </w:rPr>
  </w:style>
  <w:style w:type="paragraph" w:styleId="3">
    <w:name w:val="heading 3"/>
    <w:basedOn w:val="a"/>
    <w:next w:val="a"/>
    <w:link w:val="30"/>
    <w:uiPriority w:val="9"/>
    <w:semiHidden/>
    <w:unhideWhenUsed/>
    <w:qFormat/>
    <w:rsid w:val="009C4D8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章1 字符,篇 字符,H1 字符,L1 Heading 1 字符,1st level 字符,h11 字符,1st level1 字符,heading 11 字符,h12 字符,1st level2 字符,heading 12 字符,h111 字符,1st level11 字符,heading 111 字符,h13 字符,1st level3 字符,heading 13 字符,h112 字符,1st level12 字符,heading 112 字符,h121 字符,h1111 字符"/>
    <w:basedOn w:val="a0"/>
    <w:link w:val="1"/>
    <w:uiPriority w:val="9"/>
    <w:rsid w:val="003E02AB"/>
    <w:rPr>
      <w:rFonts w:ascii="Times New Roman" w:eastAsia="黑体" w:hAnsi="Times New Roman" w:cs="Times New Roman"/>
      <w:bCs/>
      <w:kern w:val="44"/>
      <w:sz w:val="44"/>
      <w:szCs w:val="44"/>
    </w:rPr>
  </w:style>
  <w:style w:type="character" w:customStyle="1" w:styleId="30">
    <w:name w:val="标题 3 字符"/>
    <w:basedOn w:val="a0"/>
    <w:link w:val="3"/>
    <w:uiPriority w:val="9"/>
    <w:semiHidden/>
    <w:rsid w:val="009C4D83"/>
    <w:rPr>
      <w:b/>
      <w:bCs/>
      <w:sz w:val="32"/>
      <w:szCs w:val="32"/>
    </w:rPr>
  </w:style>
  <w:style w:type="table" w:customStyle="1" w:styleId="11">
    <w:name w:val="样式1"/>
    <w:basedOn w:val="a1"/>
    <w:rsid w:val="00267C00"/>
    <w:pPr>
      <w:adjustRightInd w:val="0"/>
      <w:snapToGrid w:val="0"/>
      <w:jc w:val="center"/>
    </w:pPr>
    <w:rPr>
      <w:rFonts w:ascii="Times New Roman" w:eastAsia="宋体" w:hAnsi="Times New Roman" w:cs="Times New Roman"/>
      <w:kern w:val="0"/>
      <w:szCs w:val="20"/>
    </w:rPr>
    <w:tblPr>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rPr>
      <w:jc w:val="center"/>
    </w:trPr>
    <w:tcPr>
      <w:vAlign w:val="center"/>
    </w:tcPr>
  </w:style>
  <w:style w:type="paragraph" w:styleId="TOC1">
    <w:name w:val="toc 1"/>
    <w:basedOn w:val="a"/>
    <w:next w:val="a"/>
    <w:autoRedefine/>
    <w:uiPriority w:val="39"/>
    <w:qFormat/>
    <w:rsid w:val="00A14B30"/>
    <w:pPr>
      <w:tabs>
        <w:tab w:val="right" w:leader="dot" w:pos="8296"/>
      </w:tabs>
      <w:spacing w:line="360" w:lineRule="auto"/>
      <w:ind w:leftChars="-68" w:left="-68"/>
      <w:jc w:val="right"/>
    </w:pPr>
    <w:rPr>
      <w:rFonts w:ascii="Times New Roman" w:eastAsia="宋体" w:hAnsi="宋体" w:cs="Times New Roman"/>
      <w:b/>
      <w:bCs/>
      <w:noProof/>
      <w:sz w:val="24"/>
      <w:szCs w:val="24"/>
    </w:rPr>
  </w:style>
  <w:style w:type="paragraph" w:styleId="TOC2">
    <w:name w:val="toc 2"/>
    <w:basedOn w:val="a"/>
    <w:next w:val="a"/>
    <w:autoRedefine/>
    <w:uiPriority w:val="39"/>
    <w:qFormat/>
    <w:rsid w:val="00A14B30"/>
    <w:pPr>
      <w:spacing w:line="360" w:lineRule="auto"/>
      <w:ind w:left="210"/>
      <w:jc w:val="left"/>
    </w:pPr>
    <w:rPr>
      <w:rFonts w:ascii="Times New Roman" w:eastAsia="宋体" w:hAnsi="Times New Roman" w:cs="Calibri"/>
      <w:smallCaps/>
      <w:sz w:val="24"/>
      <w:szCs w:val="20"/>
    </w:rPr>
  </w:style>
  <w:style w:type="paragraph" w:styleId="TOC3">
    <w:name w:val="toc 3"/>
    <w:basedOn w:val="a"/>
    <w:next w:val="a"/>
    <w:autoRedefine/>
    <w:uiPriority w:val="39"/>
    <w:qFormat/>
    <w:rsid w:val="00A14B30"/>
    <w:pPr>
      <w:ind w:left="420"/>
      <w:jc w:val="left"/>
    </w:pPr>
    <w:rPr>
      <w:rFonts w:ascii="Times New Roman" w:eastAsia="宋体" w:hAnsi="Times New Roman" w:cs="Calibri"/>
      <w:iCs/>
      <w:sz w:val="24"/>
      <w:szCs w:val="20"/>
    </w:rPr>
  </w:style>
  <w:style w:type="paragraph" w:styleId="a3">
    <w:name w:val="header"/>
    <w:basedOn w:val="a"/>
    <w:link w:val="a4"/>
    <w:uiPriority w:val="99"/>
    <w:unhideWhenUsed/>
    <w:rsid w:val="00F5059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5059D"/>
    <w:rPr>
      <w:sz w:val="18"/>
      <w:szCs w:val="18"/>
    </w:rPr>
  </w:style>
  <w:style w:type="paragraph" w:styleId="a5">
    <w:name w:val="footer"/>
    <w:basedOn w:val="a"/>
    <w:link w:val="a6"/>
    <w:uiPriority w:val="99"/>
    <w:unhideWhenUsed/>
    <w:rsid w:val="00F5059D"/>
    <w:pPr>
      <w:tabs>
        <w:tab w:val="center" w:pos="4153"/>
        <w:tab w:val="right" w:pos="8306"/>
      </w:tabs>
      <w:snapToGrid w:val="0"/>
      <w:jc w:val="left"/>
    </w:pPr>
    <w:rPr>
      <w:sz w:val="18"/>
      <w:szCs w:val="18"/>
    </w:rPr>
  </w:style>
  <w:style w:type="character" w:customStyle="1" w:styleId="a6">
    <w:name w:val="页脚 字符"/>
    <w:basedOn w:val="a0"/>
    <w:link w:val="a5"/>
    <w:uiPriority w:val="99"/>
    <w:rsid w:val="00F5059D"/>
    <w:rPr>
      <w:sz w:val="18"/>
      <w:szCs w:val="18"/>
    </w:rPr>
  </w:style>
  <w:style w:type="paragraph" w:styleId="a7">
    <w:name w:val="Date"/>
    <w:basedOn w:val="a"/>
    <w:next w:val="a"/>
    <w:link w:val="a8"/>
    <w:uiPriority w:val="99"/>
    <w:semiHidden/>
    <w:unhideWhenUsed/>
    <w:rsid w:val="00F5059D"/>
    <w:pPr>
      <w:ind w:leftChars="2500" w:left="100"/>
    </w:pPr>
  </w:style>
  <w:style w:type="character" w:customStyle="1" w:styleId="a8">
    <w:name w:val="日期 字符"/>
    <w:basedOn w:val="a0"/>
    <w:link w:val="a7"/>
    <w:uiPriority w:val="99"/>
    <w:semiHidden/>
    <w:rsid w:val="00F5059D"/>
  </w:style>
  <w:style w:type="paragraph" w:styleId="a9">
    <w:name w:val="Balloon Text"/>
    <w:basedOn w:val="a"/>
    <w:link w:val="aa"/>
    <w:uiPriority w:val="99"/>
    <w:semiHidden/>
    <w:unhideWhenUsed/>
    <w:rsid w:val="006B4A61"/>
    <w:rPr>
      <w:sz w:val="18"/>
      <w:szCs w:val="18"/>
    </w:rPr>
  </w:style>
  <w:style w:type="character" w:customStyle="1" w:styleId="aa">
    <w:name w:val="批注框文本 字符"/>
    <w:basedOn w:val="a0"/>
    <w:link w:val="a9"/>
    <w:uiPriority w:val="99"/>
    <w:semiHidden/>
    <w:rsid w:val="006B4A61"/>
    <w:rPr>
      <w:sz w:val="18"/>
      <w:szCs w:val="18"/>
    </w:rPr>
  </w:style>
  <w:style w:type="paragraph" w:styleId="ab">
    <w:name w:val="Document Map"/>
    <w:basedOn w:val="a"/>
    <w:link w:val="ac"/>
    <w:uiPriority w:val="99"/>
    <w:semiHidden/>
    <w:unhideWhenUsed/>
    <w:rsid w:val="002C1E27"/>
    <w:rPr>
      <w:rFonts w:ascii="宋体" w:eastAsia="宋体"/>
      <w:sz w:val="18"/>
      <w:szCs w:val="18"/>
    </w:rPr>
  </w:style>
  <w:style w:type="character" w:customStyle="1" w:styleId="ac">
    <w:name w:val="文档结构图 字符"/>
    <w:basedOn w:val="a0"/>
    <w:link w:val="ab"/>
    <w:uiPriority w:val="99"/>
    <w:semiHidden/>
    <w:rsid w:val="002C1E27"/>
    <w:rPr>
      <w:rFonts w:ascii="宋体" w:eastAsia="宋体"/>
      <w:sz w:val="18"/>
      <w:szCs w:val="18"/>
    </w:rPr>
  </w:style>
  <w:style w:type="paragraph" w:customStyle="1" w:styleId="CharChar">
    <w:name w:val="字元 字元 Char Char"/>
    <w:basedOn w:val="ab"/>
    <w:autoRedefine/>
    <w:rsid w:val="00D62D0D"/>
    <w:pPr>
      <w:shd w:val="clear" w:color="auto" w:fill="000080"/>
      <w:adjustRightInd w:val="0"/>
      <w:spacing w:line="436" w:lineRule="exact"/>
      <w:ind w:left="357"/>
      <w:jc w:val="left"/>
      <w:outlineLvl w:val="3"/>
    </w:pPr>
    <w:rPr>
      <w:rFonts w:ascii="Tahoma" w:hAnsi="Tahoma" w:cs="Times New Roman"/>
      <w:b/>
      <w:sz w:val="24"/>
      <w:szCs w:val="24"/>
    </w:rPr>
  </w:style>
  <w:style w:type="paragraph" w:customStyle="1" w:styleId="ad">
    <w:name w:val="高庆平正文"/>
    <w:basedOn w:val="a"/>
    <w:link w:val="Char"/>
    <w:rsid w:val="00D62D0D"/>
    <w:pPr>
      <w:ind w:firstLine="567"/>
    </w:pPr>
    <w:rPr>
      <w:rFonts w:ascii="Times New Roman" w:eastAsia="宋体" w:hAnsi="Times New Roman" w:cs="Times New Roman"/>
      <w:sz w:val="28"/>
      <w:szCs w:val="24"/>
    </w:rPr>
  </w:style>
  <w:style w:type="character" w:customStyle="1" w:styleId="Char">
    <w:name w:val="高庆平正文 Char"/>
    <w:basedOn w:val="a0"/>
    <w:link w:val="ad"/>
    <w:rsid w:val="00D62D0D"/>
    <w:rPr>
      <w:rFonts w:ascii="Times New Roman" w:eastAsia="宋体" w:hAnsi="Times New Roman" w:cs="Times New Roman"/>
      <w:sz w:val="28"/>
      <w:szCs w:val="24"/>
    </w:rPr>
  </w:style>
  <w:style w:type="paragraph" w:styleId="ae">
    <w:name w:val="Title"/>
    <w:aliases w:val="节1"/>
    <w:basedOn w:val="a"/>
    <w:next w:val="a"/>
    <w:link w:val="af"/>
    <w:uiPriority w:val="10"/>
    <w:qFormat/>
    <w:rsid w:val="003E02AB"/>
    <w:pPr>
      <w:spacing w:before="260" w:after="240" w:line="480" w:lineRule="exact"/>
      <w:jc w:val="center"/>
      <w:outlineLvl w:val="1"/>
    </w:pPr>
    <w:rPr>
      <w:rFonts w:ascii="Cambria" w:eastAsia="黑体" w:hAnsi="Cambria" w:cs="Times New Roman"/>
      <w:bCs/>
      <w:kern w:val="0"/>
      <w:sz w:val="32"/>
      <w:szCs w:val="32"/>
    </w:rPr>
  </w:style>
  <w:style w:type="character" w:customStyle="1" w:styleId="af">
    <w:name w:val="标题 字符"/>
    <w:aliases w:val="节1 字符"/>
    <w:basedOn w:val="a0"/>
    <w:link w:val="ae"/>
    <w:uiPriority w:val="10"/>
    <w:rsid w:val="003E02AB"/>
    <w:rPr>
      <w:rFonts w:ascii="Cambria" w:eastAsia="黑体" w:hAnsi="Cambria" w:cs="Times New Roman"/>
      <w:bCs/>
      <w:kern w:val="0"/>
      <w:sz w:val="32"/>
      <w:szCs w:val="32"/>
    </w:rPr>
  </w:style>
  <w:style w:type="character" w:styleId="af0">
    <w:name w:val="Hyperlink"/>
    <w:basedOn w:val="a0"/>
    <w:uiPriority w:val="99"/>
    <w:unhideWhenUsed/>
    <w:rsid w:val="00881ACD"/>
    <w:rPr>
      <w:color w:val="0000FF" w:themeColor="hyperlink"/>
      <w:u w:val="single"/>
    </w:rPr>
  </w:style>
  <w:style w:type="paragraph" w:styleId="af1">
    <w:name w:val="List Paragraph"/>
    <w:basedOn w:val="a"/>
    <w:uiPriority w:val="34"/>
    <w:qFormat/>
    <w:rsid w:val="00B922F7"/>
    <w:pPr>
      <w:ind w:firstLineChars="200" w:firstLine="420"/>
    </w:pPr>
  </w:style>
  <w:style w:type="table" w:customStyle="1" w:styleId="af2">
    <w:name w:val="哈佳节能"/>
    <w:basedOn w:val="a1"/>
    <w:rsid w:val="00F03563"/>
    <w:pPr>
      <w:adjustRightInd w:val="0"/>
      <w:snapToGrid w:val="0"/>
    </w:pPr>
    <w:rPr>
      <w:rFonts w:ascii="Times New Roman" w:eastAsia="宋体" w:hAnsi="Times New Roman" w:cs="Times New Roman"/>
      <w:kern w:val="0"/>
      <w:sz w:val="20"/>
      <w:szCs w:val="20"/>
    </w:rPr>
    <w:tblPr>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rPr>
      <w:jc w:val="center"/>
    </w:trPr>
    <w:tcPr>
      <w:vAlign w:val="center"/>
    </w:tcPr>
  </w:style>
  <w:style w:type="table" w:customStyle="1" w:styleId="7">
    <w:name w:val="7号线表格格式"/>
    <w:basedOn w:val="a1"/>
    <w:rsid w:val="00F03563"/>
    <w:pPr>
      <w:adjustRightInd w:val="0"/>
      <w:snapToGrid w:val="0"/>
      <w:jc w:val="center"/>
    </w:pPr>
    <w:rPr>
      <w:rFonts w:ascii="Times New Roman" w:eastAsia="宋体" w:hAnsi="Times New Roman" w:cs="Times New Roman"/>
      <w:kern w:val="0"/>
      <w:szCs w:val="21"/>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tcPr>
      <w:vAlign w:val="center"/>
    </w:tcPr>
  </w:style>
  <w:style w:type="character" w:customStyle="1" w:styleId="20">
    <w:name w:val="标题 2 字符"/>
    <w:aliases w:val="第一节 标题 2 字符,节 字符,head 08 字符,h2 字符,Major Heading 字符,Major Heading1 字符,第一章 标题 2 字符,Heading 2 Hidden 字符,Heading 2 CCBS 字符,heading 2 字符,H2 字符,ISO1 字符"/>
    <w:basedOn w:val="a0"/>
    <w:link w:val="2"/>
    <w:uiPriority w:val="9"/>
    <w:rsid w:val="00F5241D"/>
    <w:rPr>
      <w:rFonts w:ascii="Arial" w:eastAsia="黑体" w:hAnsi="Arial" w:cs="Times New Roman"/>
      <w:b/>
      <w:bCs/>
      <w:snapToGrid w:val="0"/>
      <w:kern w:val="0"/>
      <w:sz w:val="32"/>
      <w:szCs w:val="32"/>
    </w:rPr>
  </w:style>
  <w:style w:type="paragraph" w:styleId="af3">
    <w:name w:val="Normal (Web)"/>
    <w:basedOn w:val="a"/>
    <w:link w:val="af4"/>
    <w:uiPriority w:val="99"/>
    <w:rsid w:val="00F5241D"/>
    <w:pPr>
      <w:widowControl/>
      <w:spacing w:before="100" w:beforeAutospacing="1" w:after="100" w:afterAutospacing="1"/>
      <w:jc w:val="left"/>
    </w:pPr>
    <w:rPr>
      <w:rFonts w:ascii="宋体" w:eastAsia="宋体" w:hAnsi="宋体" w:cs="宋体"/>
      <w:kern w:val="0"/>
      <w:sz w:val="24"/>
      <w:szCs w:val="24"/>
    </w:rPr>
  </w:style>
  <w:style w:type="character" w:customStyle="1" w:styleId="af4">
    <w:name w:val="普通(网站) 字符"/>
    <w:link w:val="af3"/>
    <w:rsid w:val="00F5241D"/>
    <w:rPr>
      <w:rFonts w:ascii="宋体" w:eastAsia="宋体" w:hAnsi="宋体" w:cs="宋体"/>
      <w:kern w:val="0"/>
      <w:sz w:val="24"/>
      <w:szCs w:val="24"/>
    </w:rPr>
  </w:style>
  <w:style w:type="paragraph" w:customStyle="1" w:styleId="af5">
    <w:name w:val="表头"/>
    <w:basedOn w:val="a"/>
    <w:qFormat/>
    <w:rsid w:val="009F29E7"/>
    <w:pPr>
      <w:spacing w:afterLines="20" w:line="480" w:lineRule="exact"/>
      <w:jc w:val="center"/>
    </w:pPr>
    <w:rPr>
      <w:rFonts w:ascii="Times New Roman" w:eastAsia="黑体" w:hAnsi="Times New Roman" w:cs="Times New Roman"/>
      <w:sz w:val="24"/>
    </w:rPr>
  </w:style>
  <w:style w:type="table" w:styleId="af6">
    <w:name w:val="Table Grid"/>
    <w:basedOn w:val="a1"/>
    <w:uiPriority w:val="59"/>
    <w:rsid w:val="004D2B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F92AD1"/>
    <w:rPr>
      <w:color w:val="808080"/>
    </w:rPr>
  </w:style>
  <w:style w:type="character" w:styleId="af8">
    <w:name w:val="annotation reference"/>
    <w:basedOn w:val="a0"/>
    <w:uiPriority w:val="99"/>
    <w:semiHidden/>
    <w:unhideWhenUsed/>
    <w:rsid w:val="00DC3AAC"/>
    <w:rPr>
      <w:sz w:val="21"/>
      <w:szCs w:val="21"/>
    </w:rPr>
  </w:style>
  <w:style w:type="paragraph" w:styleId="af9">
    <w:name w:val="annotation text"/>
    <w:basedOn w:val="a"/>
    <w:link w:val="afa"/>
    <w:uiPriority w:val="99"/>
    <w:semiHidden/>
    <w:unhideWhenUsed/>
    <w:qFormat/>
    <w:rsid w:val="00DC3AAC"/>
    <w:pPr>
      <w:jc w:val="left"/>
    </w:pPr>
  </w:style>
  <w:style w:type="character" w:customStyle="1" w:styleId="afa">
    <w:name w:val="批注文字 字符"/>
    <w:basedOn w:val="a0"/>
    <w:link w:val="af9"/>
    <w:uiPriority w:val="99"/>
    <w:semiHidden/>
    <w:qFormat/>
    <w:rsid w:val="00DC3AAC"/>
  </w:style>
  <w:style w:type="paragraph" w:styleId="afb">
    <w:name w:val="annotation subject"/>
    <w:basedOn w:val="af9"/>
    <w:next w:val="af9"/>
    <w:link w:val="afc"/>
    <w:uiPriority w:val="99"/>
    <w:semiHidden/>
    <w:unhideWhenUsed/>
    <w:rsid w:val="00DC3AAC"/>
    <w:rPr>
      <w:b/>
      <w:bCs/>
    </w:rPr>
  </w:style>
  <w:style w:type="character" w:customStyle="1" w:styleId="afc">
    <w:name w:val="批注主题 字符"/>
    <w:basedOn w:val="afa"/>
    <w:link w:val="afb"/>
    <w:uiPriority w:val="99"/>
    <w:semiHidden/>
    <w:rsid w:val="00DC3AAC"/>
    <w:rPr>
      <w:b/>
      <w:bCs/>
    </w:rPr>
  </w:style>
  <w:style w:type="character" w:customStyle="1" w:styleId="high-light-bg4">
    <w:name w:val="high-light-bg4"/>
    <w:basedOn w:val="a0"/>
    <w:rsid w:val="007F01DD"/>
  </w:style>
  <w:style w:type="character" w:styleId="afd">
    <w:name w:val="Unresolved Mention"/>
    <w:basedOn w:val="a0"/>
    <w:uiPriority w:val="99"/>
    <w:semiHidden/>
    <w:unhideWhenUsed/>
    <w:rsid w:val="000E0605"/>
    <w:rPr>
      <w:color w:val="605E5C"/>
      <w:shd w:val="clear" w:color="auto" w:fill="E1DFDD"/>
    </w:rPr>
  </w:style>
  <w:style w:type="character" w:customStyle="1" w:styleId="text-base-md-lh">
    <w:name w:val="text-base-md-lh"/>
    <w:basedOn w:val="a0"/>
    <w:rsid w:val="000E0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849236">
      <w:bodyDiv w:val="1"/>
      <w:marLeft w:val="0"/>
      <w:marRight w:val="0"/>
      <w:marTop w:val="0"/>
      <w:marBottom w:val="0"/>
      <w:divBdr>
        <w:top w:val="none" w:sz="0" w:space="0" w:color="auto"/>
        <w:left w:val="none" w:sz="0" w:space="0" w:color="auto"/>
        <w:bottom w:val="none" w:sz="0" w:space="0" w:color="auto"/>
        <w:right w:val="none" w:sz="0" w:space="0" w:color="auto"/>
      </w:divBdr>
      <w:divsChild>
        <w:div w:id="1460801525">
          <w:marLeft w:val="0"/>
          <w:marRight w:val="0"/>
          <w:marTop w:val="0"/>
          <w:marBottom w:val="0"/>
          <w:divBdr>
            <w:top w:val="none" w:sz="0" w:space="0" w:color="auto"/>
            <w:left w:val="none" w:sz="0" w:space="0" w:color="auto"/>
            <w:bottom w:val="none" w:sz="0" w:space="0" w:color="auto"/>
            <w:right w:val="none" w:sz="0" w:space="0" w:color="auto"/>
          </w:divBdr>
          <w:divsChild>
            <w:div w:id="1231311209">
              <w:marLeft w:val="0"/>
              <w:marRight w:val="0"/>
              <w:marTop w:val="0"/>
              <w:marBottom w:val="0"/>
              <w:divBdr>
                <w:top w:val="none" w:sz="0" w:space="0" w:color="auto"/>
                <w:left w:val="none" w:sz="0" w:space="0" w:color="auto"/>
                <w:bottom w:val="none" w:sz="0" w:space="0" w:color="auto"/>
                <w:right w:val="none" w:sz="0" w:space="0" w:color="auto"/>
              </w:divBdr>
              <w:divsChild>
                <w:div w:id="1468931673">
                  <w:marLeft w:val="0"/>
                  <w:marRight w:val="0"/>
                  <w:marTop w:val="0"/>
                  <w:marBottom w:val="0"/>
                  <w:divBdr>
                    <w:top w:val="none" w:sz="0" w:space="0" w:color="auto"/>
                    <w:left w:val="none" w:sz="0" w:space="0" w:color="auto"/>
                    <w:bottom w:val="none" w:sz="0" w:space="0" w:color="auto"/>
                    <w:right w:val="none" w:sz="0" w:space="0" w:color="auto"/>
                  </w:divBdr>
                  <w:divsChild>
                    <w:div w:id="1189022399">
                      <w:marLeft w:val="0"/>
                      <w:marRight w:val="0"/>
                      <w:marTop w:val="0"/>
                      <w:marBottom w:val="0"/>
                      <w:divBdr>
                        <w:top w:val="none" w:sz="0" w:space="0" w:color="auto"/>
                        <w:left w:val="none" w:sz="0" w:space="0" w:color="auto"/>
                        <w:bottom w:val="none" w:sz="0" w:space="0" w:color="auto"/>
                        <w:right w:val="none" w:sz="0" w:space="0" w:color="auto"/>
                      </w:divBdr>
                      <w:divsChild>
                        <w:div w:id="1696542602">
                          <w:marLeft w:val="0"/>
                          <w:marRight w:val="0"/>
                          <w:marTop w:val="0"/>
                          <w:marBottom w:val="900"/>
                          <w:divBdr>
                            <w:top w:val="none" w:sz="0" w:space="0" w:color="auto"/>
                            <w:left w:val="none" w:sz="0" w:space="0" w:color="auto"/>
                            <w:bottom w:val="none" w:sz="0" w:space="0" w:color="auto"/>
                            <w:right w:val="none" w:sz="0" w:space="0" w:color="auto"/>
                          </w:divBdr>
                          <w:divsChild>
                            <w:div w:id="361713579">
                              <w:marLeft w:val="0"/>
                              <w:marRight w:val="0"/>
                              <w:marTop w:val="0"/>
                              <w:marBottom w:val="0"/>
                              <w:divBdr>
                                <w:top w:val="none" w:sz="0" w:space="0" w:color="auto"/>
                                <w:left w:val="none" w:sz="0" w:space="0" w:color="auto"/>
                                <w:bottom w:val="none" w:sz="0" w:space="0" w:color="auto"/>
                                <w:right w:val="none" w:sz="0" w:space="0" w:color="auto"/>
                              </w:divBdr>
                              <w:divsChild>
                                <w:div w:id="914044989">
                                  <w:marLeft w:val="0"/>
                                  <w:marRight w:val="0"/>
                                  <w:marTop w:val="0"/>
                                  <w:marBottom w:val="0"/>
                                  <w:divBdr>
                                    <w:top w:val="none" w:sz="0" w:space="0" w:color="auto"/>
                                    <w:left w:val="none" w:sz="0" w:space="0" w:color="auto"/>
                                    <w:bottom w:val="none" w:sz="0" w:space="0" w:color="auto"/>
                                    <w:right w:val="none" w:sz="0" w:space="0" w:color="auto"/>
                                  </w:divBdr>
                                  <w:divsChild>
                                    <w:div w:id="1686983587">
                                      <w:marLeft w:val="0"/>
                                      <w:marRight w:val="0"/>
                                      <w:marTop w:val="0"/>
                                      <w:marBottom w:val="0"/>
                                      <w:divBdr>
                                        <w:top w:val="none" w:sz="0" w:space="0" w:color="auto"/>
                                        <w:left w:val="none" w:sz="0" w:space="0" w:color="auto"/>
                                        <w:bottom w:val="none" w:sz="0" w:space="0" w:color="auto"/>
                                        <w:right w:val="none" w:sz="0" w:space="0" w:color="auto"/>
                                      </w:divBdr>
                                      <w:divsChild>
                                        <w:div w:id="1540816925">
                                          <w:marLeft w:val="0"/>
                                          <w:marRight w:val="0"/>
                                          <w:marTop w:val="0"/>
                                          <w:marBottom w:val="0"/>
                                          <w:divBdr>
                                            <w:top w:val="none" w:sz="0" w:space="0" w:color="auto"/>
                                            <w:left w:val="none" w:sz="0" w:space="0" w:color="auto"/>
                                            <w:bottom w:val="none" w:sz="0" w:space="0" w:color="auto"/>
                                            <w:right w:val="none" w:sz="0" w:space="0" w:color="auto"/>
                                          </w:divBdr>
                                          <w:divsChild>
                                            <w:div w:id="1666319946">
                                              <w:marLeft w:val="0"/>
                                              <w:marRight w:val="0"/>
                                              <w:marTop w:val="0"/>
                                              <w:marBottom w:val="0"/>
                                              <w:divBdr>
                                                <w:top w:val="single" w:sz="6" w:space="0" w:color="EEEEEE"/>
                                                <w:left w:val="single" w:sz="2" w:space="0" w:color="EEEEEE"/>
                                                <w:bottom w:val="single" w:sz="6" w:space="0" w:color="EEEEEE"/>
                                                <w:right w:val="single" w:sz="6" w:space="0" w:color="EEEEEE"/>
                                              </w:divBdr>
                                              <w:divsChild>
                                                <w:div w:id="8800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4393919">
      <w:bodyDiv w:val="1"/>
      <w:marLeft w:val="0"/>
      <w:marRight w:val="0"/>
      <w:marTop w:val="0"/>
      <w:marBottom w:val="0"/>
      <w:divBdr>
        <w:top w:val="none" w:sz="0" w:space="0" w:color="auto"/>
        <w:left w:val="none" w:sz="0" w:space="0" w:color="auto"/>
        <w:bottom w:val="none" w:sz="0" w:space="0" w:color="auto"/>
        <w:right w:val="none" w:sz="0" w:space="0" w:color="auto"/>
      </w:divBdr>
    </w:div>
    <w:div w:id="1304115800">
      <w:bodyDiv w:val="1"/>
      <w:marLeft w:val="0"/>
      <w:marRight w:val="0"/>
      <w:marTop w:val="0"/>
      <w:marBottom w:val="0"/>
      <w:divBdr>
        <w:top w:val="none" w:sz="0" w:space="0" w:color="auto"/>
        <w:left w:val="none" w:sz="0" w:space="0" w:color="auto"/>
        <w:bottom w:val="none" w:sz="0" w:space="0" w:color="auto"/>
        <w:right w:val="none" w:sz="0" w:space="0" w:color="auto"/>
      </w:divBdr>
    </w:div>
    <w:div w:id="1320958483">
      <w:bodyDiv w:val="1"/>
      <w:marLeft w:val="0"/>
      <w:marRight w:val="0"/>
      <w:marTop w:val="0"/>
      <w:marBottom w:val="0"/>
      <w:divBdr>
        <w:top w:val="none" w:sz="0" w:space="0" w:color="auto"/>
        <w:left w:val="none" w:sz="0" w:space="0" w:color="auto"/>
        <w:bottom w:val="none" w:sz="0" w:space="0" w:color="auto"/>
        <w:right w:val="none" w:sz="0" w:space="0" w:color="auto"/>
      </w:divBdr>
    </w:div>
    <w:div w:id="1393114299">
      <w:bodyDiv w:val="1"/>
      <w:marLeft w:val="0"/>
      <w:marRight w:val="0"/>
      <w:marTop w:val="0"/>
      <w:marBottom w:val="0"/>
      <w:divBdr>
        <w:top w:val="none" w:sz="0" w:space="0" w:color="auto"/>
        <w:left w:val="none" w:sz="0" w:space="0" w:color="auto"/>
        <w:bottom w:val="none" w:sz="0" w:space="0" w:color="auto"/>
        <w:right w:val="none" w:sz="0" w:space="0" w:color="auto"/>
      </w:divBdr>
    </w:div>
    <w:div w:id="149633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914260717410323E-2"/>
          <c:y val="0.17685185185185184"/>
          <c:w val="0.87753018372703417"/>
          <c:h val="0.63330773546571439"/>
        </c:manualLayout>
      </c:layout>
      <c:lineChart>
        <c:grouping val="standard"/>
        <c:varyColors val="0"/>
        <c:ser>
          <c:idx val="0"/>
          <c:order val="0"/>
          <c:tx>
            <c:strRef>
              <c:f>'坡道对比-模拟计算'!$H$3</c:f>
              <c:strCache>
                <c:ptCount val="1"/>
                <c:pt idx="0">
                  <c:v>CRH380A-能耗（kW·h）</c:v>
                </c:pt>
              </c:strCache>
            </c:strRef>
          </c:tx>
          <c:spPr>
            <a:ln w="25400" cap="rnd">
              <a:solidFill>
                <a:sysClr val="windowText" lastClr="000000"/>
              </a:solidFill>
              <a:round/>
            </a:ln>
            <a:effectLst/>
          </c:spPr>
          <c:marker>
            <c:symbol val="circle"/>
            <c:size val="5"/>
            <c:spPr>
              <a:solidFill>
                <a:sysClr val="windowText" lastClr="000000"/>
              </a:solidFill>
              <a:ln w="9525">
                <a:solidFill>
                  <a:sysClr val="windowText" lastClr="000000"/>
                </a:solidFill>
              </a:ln>
              <a:effectLst/>
            </c:spPr>
          </c:marker>
          <c:cat>
            <c:numRef>
              <c:f>'坡道对比-模拟计算'!$G$4:$G$7</c:f>
              <c:numCache>
                <c:formatCode>General</c:formatCode>
                <c:ptCount val="4"/>
                <c:pt idx="0">
                  <c:v>2</c:v>
                </c:pt>
                <c:pt idx="1">
                  <c:v>13</c:v>
                </c:pt>
                <c:pt idx="2">
                  <c:v>20</c:v>
                </c:pt>
                <c:pt idx="3">
                  <c:v>25</c:v>
                </c:pt>
              </c:numCache>
            </c:numRef>
          </c:cat>
          <c:val>
            <c:numRef>
              <c:f>'坡道对比-模拟计算'!$H$4:$H$7</c:f>
              <c:numCache>
                <c:formatCode>General</c:formatCode>
                <c:ptCount val="4"/>
                <c:pt idx="0">
                  <c:v>2716</c:v>
                </c:pt>
                <c:pt idx="1">
                  <c:v>4203</c:v>
                </c:pt>
                <c:pt idx="2">
                  <c:v>5415</c:v>
                </c:pt>
                <c:pt idx="3">
                  <c:v>6036</c:v>
                </c:pt>
              </c:numCache>
            </c:numRef>
          </c:val>
          <c:smooth val="0"/>
          <c:extLst>
            <c:ext xmlns:c16="http://schemas.microsoft.com/office/drawing/2014/chart" uri="{C3380CC4-5D6E-409C-BE32-E72D297353CC}">
              <c16:uniqueId val="{00000000-C419-4E27-A60E-A943CC8ED290}"/>
            </c:ext>
          </c:extLst>
        </c:ser>
        <c:dLbls>
          <c:showLegendKey val="0"/>
          <c:showVal val="0"/>
          <c:showCatName val="0"/>
          <c:showSerName val="0"/>
          <c:showPercent val="0"/>
          <c:showBubbleSize val="0"/>
        </c:dLbls>
        <c:marker val="1"/>
        <c:smooth val="0"/>
        <c:axId val="597802664"/>
        <c:axId val="597690496"/>
      </c:lineChart>
      <c:catAx>
        <c:axId val="597802664"/>
        <c:scaling>
          <c:orientation val="minMax"/>
        </c:scaling>
        <c:delete val="0"/>
        <c:axPos val="b"/>
        <c:numFmt formatCode="General" sourceLinked="1"/>
        <c:majorTickMark val="none"/>
        <c:minorTickMark val="none"/>
        <c:tickLblPos val="nextTo"/>
        <c:spPr>
          <a:noFill/>
          <a:ln w="6350" cap="flat" cmpd="sng" algn="ctr">
            <a:solidFill>
              <a:sysClr val="windowText" lastClr="000000"/>
            </a:solidFill>
            <a:round/>
            <a:headEnd type="none"/>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97690496"/>
        <c:crosses val="autoZero"/>
        <c:auto val="1"/>
        <c:lblAlgn val="ctr"/>
        <c:lblOffset val="100"/>
        <c:noMultiLvlLbl val="0"/>
      </c:catAx>
      <c:valAx>
        <c:axId val="597690496"/>
        <c:scaling>
          <c:orientation val="minMax"/>
          <c:min val="0"/>
        </c:scaling>
        <c:delete val="0"/>
        <c:axPos val="l"/>
        <c:majorGridlines>
          <c:spPr>
            <a:ln w="9525" cap="flat" cmpd="sng" algn="ctr">
              <a:noFill/>
              <a:round/>
            </a:ln>
            <a:effectLst/>
          </c:spPr>
        </c:majorGridlines>
        <c:numFmt formatCode="General" sourceLinked="1"/>
        <c:majorTickMark val="none"/>
        <c:minorTickMark val="none"/>
        <c:tickLblPos val="nextTo"/>
        <c:spPr>
          <a:noFill/>
          <a:ln w="6350">
            <a:solidFill>
              <a:sysClr val="windowText" lastClr="000000"/>
            </a:solidFill>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97802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914260717410323E-2"/>
          <c:y val="0.17685185185185184"/>
          <c:w val="0.87753018372703417"/>
          <c:h val="0.63330773546571439"/>
        </c:manualLayout>
      </c:layout>
      <c:lineChart>
        <c:grouping val="standard"/>
        <c:varyColors val="0"/>
        <c:ser>
          <c:idx val="0"/>
          <c:order val="0"/>
          <c:tx>
            <c:strRef>
              <c:f>'坡道对比-模拟计算'!$H$33</c:f>
              <c:strCache>
                <c:ptCount val="1"/>
                <c:pt idx="0">
                  <c:v>CRH380A-能耗（kW·h）</c:v>
                </c:pt>
              </c:strCache>
            </c:strRef>
          </c:tx>
          <c:spPr>
            <a:ln w="25400" cap="rnd">
              <a:solidFill>
                <a:sysClr val="windowText" lastClr="000000"/>
              </a:solidFill>
              <a:round/>
            </a:ln>
            <a:effectLst/>
          </c:spPr>
          <c:marker>
            <c:symbol val="circle"/>
            <c:size val="5"/>
            <c:spPr>
              <a:solidFill>
                <a:sysClr val="windowText" lastClr="000000"/>
              </a:solidFill>
              <a:ln w="9525">
                <a:solidFill>
                  <a:sysClr val="windowText" lastClr="000000"/>
                </a:solidFill>
              </a:ln>
              <a:effectLst/>
            </c:spPr>
          </c:marker>
          <c:cat>
            <c:numRef>
              <c:f>'坡道对比-模拟计算'!$G$34:$G$37</c:f>
              <c:numCache>
                <c:formatCode>General</c:formatCode>
                <c:ptCount val="4"/>
                <c:pt idx="0">
                  <c:v>2</c:v>
                </c:pt>
                <c:pt idx="1">
                  <c:v>13</c:v>
                </c:pt>
                <c:pt idx="2">
                  <c:v>20</c:v>
                </c:pt>
                <c:pt idx="3">
                  <c:v>25</c:v>
                </c:pt>
              </c:numCache>
            </c:numRef>
          </c:cat>
          <c:val>
            <c:numRef>
              <c:f>'坡道对比-模拟计算'!$H$34:$H$37</c:f>
              <c:numCache>
                <c:formatCode>General</c:formatCode>
                <c:ptCount val="4"/>
                <c:pt idx="0">
                  <c:v>2013</c:v>
                </c:pt>
                <c:pt idx="1">
                  <c:v>896</c:v>
                </c:pt>
                <c:pt idx="2">
                  <c:v>223</c:v>
                </c:pt>
                <c:pt idx="3">
                  <c:v>223</c:v>
                </c:pt>
              </c:numCache>
            </c:numRef>
          </c:val>
          <c:smooth val="0"/>
          <c:extLst>
            <c:ext xmlns:c16="http://schemas.microsoft.com/office/drawing/2014/chart" uri="{C3380CC4-5D6E-409C-BE32-E72D297353CC}">
              <c16:uniqueId val="{00000000-EC92-4E9D-BA74-CAE8109512FE}"/>
            </c:ext>
          </c:extLst>
        </c:ser>
        <c:dLbls>
          <c:showLegendKey val="0"/>
          <c:showVal val="0"/>
          <c:showCatName val="0"/>
          <c:showSerName val="0"/>
          <c:showPercent val="0"/>
          <c:showBubbleSize val="0"/>
        </c:dLbls>
        <c:marker val="1"/>
        <c:smooth val="0"/>
        <c:axId val="598021968"/>
        <c:axId val="598022360"/>
      </c:lineChart>
      <c:catAx>
        <c:axId val="598021968"/>
        <c:scaling>
          <c:orientation val="minMax"/>
        </c:scaling>
        <c:delete val="0"/>
        <c:axPos val="b"/>
        <c:numFmt formatCode="General" sourceLinked="1"/>
        <c:majorTickMark val="none"/>
        <c:minorTickMark val="none"/>
        <c:tickLblPos val="nextTo"/>
        <c:spPr>
          <a:noFill/>
          <a:ln w="6350" cap="flat" cmpd="sng" algn="ctr">
            <a:solidFill>
              <a:sysClr val="windowText" lastClr="000000"/>
            </a:solidFill>
            <a:round/>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98022360"/>
        <c:crosses val="autoZero"/>
        <c:auto val="1"/>
        <c:lblAlgn val="ctr"/>
        <c:lblOffset val="100"/>
        <c:noMultiLvlLbl val="0"/>
      </c:catAx>
      <c:valAx>
        <c:axId val="598022360"/>
        <c:scaling>
          <c:orientation val="minMax"/>
          <c:min val="0"/>
        </c:scaling>
        <c:delete val="0"/>
        <c:axPos val="l"/>
        <c:majorGridlines>
          <c:spPr>
            <a:ln w="9525" cap="flat" cmpd="sng" algn="ctr">
              <a:noFill/>
              <a:round/>
            </a:ln>
            <a:effectLst/>
          </c:spPr>
        </c:majorGridlines>
        <c:numFmt formatCode="General" sourceLinked="1"/>
        <c:majorTickMark val="none"/>
        <c:minorTickMark val="none"/>
        <c:tickLblPos val="nextTo"/>
        <c:spPr>
          <a:noFill/>
          <a:ln w="6350">
            <a:solidFill>
              <a:sysClr val="windowText" lastClr="000000"/>
            </a:solidFill>
            <a:tailEnd type="triangle"/>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98021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0.33734</cdr:x>
      <cdr:y>0.90852</cdr:y>
    </cdr:from>
    <cdr:to>
      <cdr:x>0.6811</cdr:x>
      <cdr:y>0.9824</cdr:y>
    </cdr:to>
    <cdr:sp macro="" textlink="">
      <cdr:nvSpPr>
        <cdr:cNvPr id="3" name="文本框 1"/>
        <cdr:cNvSpPr txBox="1"/>
      </cdr:nvSpPr>
      <cdr:spPr>
        <a:xfrm xmlns:a="http://schemas.openxmlformats.org/drawingml/2006/main">
          <a:off x="1603375" y="3232150"/>
          <a:ext cx="1633896" cy="262826"/>
        </a:xfrm>
        <a:prstGeom xmlns:a="http://schemas.openxmlformats.org/drawingml/2006/main" prst="rect">
          <a:avLst/>
        </a:prstGeom>
      </cdr:spPr>
      <cdr:txBody>
        <a:bodyPr xmlns:a="http://schemas.openxmlformats.org/drawingml/2006/main" wrap="square" t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CN" altLang="en-US" sz="950">
              <a:latin typeface="黑体" panose="02010609060101010101" pitchFamily="49" charset="-122"/>
              <a:ea typeface="黑体" panose="02010609060101010101" pitchFamily="49" charset="-122"/>
            </a:rPr>
            <a:t>坡度（</a:t>
          </a:r>
          <a:r>
            <a:rPr lang="en-US" altLang="zh-CN" sz="950">
              <a:latin typeface="黑体" panose="02010609060101010101" pitchFamily="49" charset="-122"/>
              <a:ea typeface="黑体" panose="02010609060101010101" pitchFamily="49" charset="-122"/>
            </a:rPr>
            <a:t>‰</a:t>
          </a:r>
          <a:r>
            <a:rPr lang="zh-CN" altLang="en-US" sz="950">
              <a:latin typeface="黑体" panose="02010609060101010101" pitchFamily="49" charset="-122"/>
              <a:ea typeface="黑体" panose="02010609060101010101" pitchFamily="49" charset="-122"/>
            </a:rPr>
            <a:t>）</a:t>
          </a:r>
        </a:p>
      </cdr:txBody>
    </cdr:sp>
  </cdr:relSizeAnchor>
</c:userShapes>
</file>

<file path=word/drawings/drawing2.xml><?xml version="1.0" encoding="utf-8"?>
<c:userShapes xmlns:c="http://schemas.openxmlformats.org/drawingml/2006/chart">
  <cdr:relSizeAnchor xmlns:cdr="http://schemas.openxmlformats.org/drawingml/2006/chartDrawing">
    <cdr:from>
      <cdr:x>0.42735</cdr:x>
      <cdr:y>0.9008</cdr:y>
    </cdr:from>
    <cdr:to>
      <cdr:x>0.77111</cdr:x>
      <cdr:y>0.97468</cdr:y>
    </cdr:to>
    <cdr:sp macro="" textlink="">
      <cdr:nvSpPr>
        <cdr:cNvPr id="3" name="文本框 1"/>
        <cdr:cNvSpPr txBox="1"/>
      </cdr:nvSpPr>
      <cdr:spPr>
        <a:xfrm xmlns:a="http://schemas.openxmlformats.org/drawingml/2006/main">
          <a:off x="2034993" y="3333658"/>
          <a:ext cx="1636938" cy="273413"/>
        </a:xfrm>
        <a:prstGeom xmlns:a="http://schemas.openxmlformats.org/drawingml/2006/main" prst="rect">
          <a:avLst/>
        </a:prstGeom>
      </cdr:spPr>
      <cdr:txBody>
        <a:bodyPr xmlns:a="http://schemas.openxmlformats.org/drawingml/2006/main" wrap="square" t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CN" altLang="en-US" sz="950">
              <a:latin typeface="黑体" panose="02010609060101010101" pitchFamily="49" charset="-122"/>
              <a:ea typeface="黑体" panose="02010609060101010101" pitchFamily="49" charset="-122"/>
            </a:rPr>
            <a:t>坡度（</a:t>
          </a:r>
          <a:r>
            <a:rPr lang="en-US" altLang="zh-CN" sz="950">
              <a:latin typeface="黑体" panose="02010609060101010101" pitchFamily="49" charset="-122"/>
              <a:ea typeface="黑体" panose="02010609060101010101" pitchFamily="49" charset="-122"/>
            </a:rPr>
            <a:t>‰</a:t>
          </a:r>
          <a:r>
            <a:rPr lang="zh-CN" altLang="en-US" sz="950">
              <a:latin typeface="黑体" panose="02010609060101010101" pitchFamily="49" charset="-122"/>
              <a:ea typeface="黑体" panose="02010609060101010101" pitchFamily="49" charset="-122"/>
            </a:rPr>
            <a:t>）</a:t>
          </a:r>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069E3-4366-4602-9DBD-21EFE9E4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3</Pages>
  <Words>510</Words>
  <Characters>2911</Characters>
  <Application>Microsoft Office Word</Application>
  <DocSecurity>0</DocSecurity>
  <Lines>24</Lines>
  <Paragraphs>6</Paragraphs>
  <ScaleCrop>false</ScaleCrop>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陈立杨</dc:creator>
  <cp:keywords/>
  <dc:description/>
  <cp:lastModifiedBy>xxm</cp:lastModifiedBy>
  <cp:revision>43</cp:revision>
  <cp:lastPrinted>2021-09-15T07:39:00Z</cp:lastPrinted>
  <dcterms:created xsi:type="dcterms:W3CDTF">2021-09-15T03:18:00Z</dcterms:created>
  <dcterms:modified xsi:type="dcterms:W3CDTF">2024-09-19T07:11:00Z</dcterms:modified>
</cp:coreProperties>
</file>